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BF777" w14:textId="68939F1E" w:rsidR="00925A31" w:rsidRPr="00717E93" w:rsidRDefault="00925A31" w:rsidP="00F1502E">
      <w:pPr>
        <w:pStyle w:val="Corpsdetexte"/>
        <w:tabs>
          <w:tab w:val="center" w:pos="8400"/>
        </w:tabs>
        <w:spacing w:after="120" w:line="259" w:lineRule="auto"/>
        <w:outlineLvl w:val="0"/>
        <w:rPr>
          <w:rFonts w:asciiTheme="majorHAnsi" w:hAnsiTheme="majorHAnsi" w:cs="Arial"/>
          <w:b w:val="0"/>
          <w:color w:val="000000" w:themeColor="text1"/>
          <w:spacing w:val="-2"/>
          <w:sz w:val="22"/>
          <w:szCs w:val="22"/>
          <w:u w:val="single"/>
          <w:lang w:eastAsia="fr-FR"/>
        </w:rPr>
      </w:pPr>
      <w:r w:rsidRPr="00717E93">
        <w:rPr>
          <w:rStyle w:val="Rfrenceintense"/>
          <w:rFonts w:asciiTheme="majorHAnsi" w:hAnsiTheme="majorHAnsi" w:cs="Arial"/>
          <w:color w:val="000000" w:themeColor="text1"/>
          <w:sz w:val="22"/>
          <w:szCs w:val="22"/>
        </w:rPr>
        <w:t>1-</w:t>
      </w:r>
      <w:r w:rsidRPr="00EF5288">
        <w:rPr>
          <w:rStyle w:val="Rfrenceintense"/>
          <w:b/>
          <w:color w:val="000000" w:themeColor="text1"/>
        </w:rPr>
        <w:t xml:space="preserve"> </w:t>
      </w:r>
      <w:r w:rsidRPr="00717E93">
        <w:rPr>
          <w:rStyle w:val="Rfrenceintense"/>
          <w:rFonts w:asciiTheme="majorHAnsi" w:hAnsiTheme="majorHAnsi" w:cs="Arial"/>
          <w:color w:val="000000" w:themeColor="text1"/>
          <w:sz w:val="22"/>
          <w:szCs w:val="22"/>
        </w:rPr>
        <w:t>PRESENTATION DE L</w:t>
      </w:r>
      <w:r w:rsidR="00500EDF" w:rsidRPr="00717E93">
        <w:rPr>
          <w:rStyle w:val="Rfrenceintense"/>
          <w:rFonts w:asciiTheme="majorHAnsi" w:hAnsiTheme="majorHAnsi" w:cs="Arial"/>
          <w:color w:val="000000" w:themeColor="text1"/>
          <w:sz w:val="22"/>
          <w:szCs w:val="22"/>
        </w:rPr>
        <w:t>A FONDATION SANDRINE CASTELLOTTI</w:t>
      </w:r>
    </w:p>
    <w:p w14:paraId="4324EEF8" w14:textId="0CD273E2" w:rsidR="00500EDF" w:rsidRPr="00717E93" w:rsidRDefault="00500EDF" w:rsidP="00717E93">
      <w:pPr>
        <w:suppressAutoHyphens/>
        <w:autoSpaceDN w:val="0"/>
        <w:spacing w:line="259" w:lineRule="auto"/>
        <w:jc w:val="both"/>
        <w:textAlignment w:val="baseline"/>
        <w:rPr>
          <w:rFonts w:ascii="Calibri" w:eastAsia="Calibri" w:hAnsi="Calibri"/>
          <w:sz w:val="22"/>
          <w:szCs w:val="22"/>
        </w:rPr>
      </w:pPr>
      <w:r w:rsidRPr="00717E93">
        <w:rPr>
          <w:rFonts w:ascii="Calibri" w:eastAsia="Calibri" w:hAnsi="Calibri"/>
          <w:sz w:val="22"/>
          <w:szCs w:val="22"/>
        </w:rPr>
        <w:t>La Fondation Sandrine Castellotti (FSC) a, parmi ses différentes actions, pour objet d’améliore</w:t>
      </w:r>
      <w:r w:rsidR="00614C5A">
        <w:rPr>
          <w:rFonts w:ascii="Calibri" w:eastAsia="Calibri" w:hAnsi="Calibri"/>
          <w:sz w:val="22"/>
          <w:szCs w:val="22"/>
        </w:rPr>
        <w:t>r la prise en charge des personnes</w:t>
      </w:r>
      <w:r w:rsidRPr="00717E93">
        <w:rPr>
          <w:rFonts w:ascii="Calibri" w:eastAsia="Calibri" w:hAnsi="Calibri"/>
          <w:sz w:val="22"/>
          <w:szCs w:val="22"/>
        </w:rPr>
        <w:t xml:space="preserve"> souffrant d’un trouble des conduites alimentaire</w:t>
      </w:r>
      <w:r w:rsidR="003D1C7A" w:rsidRPr="00717E93">
        <w:rPr>
          <w:rFonts w:ascii="Calibri" w:eastAsia="Calibri" w:hAnsi="Calibri"/>
          <w:sz w:val="22"/>
          <w:szCs w:val="22"/>
        </w:rPr>
        <w:t>s</w:t>
      </w:r>
      <w:r w:rsidRPr="00717E93">
        <w:rPr>
          <w:rFonts w:ascii="Calibri" w:eastAsia="Calibri" w:hAnsi="Calibri"/>
          <w:sz w:val="22"/>
          <w:szCs w:val="22"/>
        </w:rPr>
        <w:t xml:space="preserve"> (TCA) : anorexie</w:t>
      </w:r>
      <w:r w:rsidR="00BB2335">
        <w:rPr>
          <w:rFonts w:ascii="Calibri" w:eastAsia="Calibri" w:hAnsi="Calibri"/>
          <w:sz w:val="22"/>
          <w:szCs w:val="22"/>
        </w:rPr>
        <w:t xml:space="preserve"> mentale</w:t>
      </w:r>
      <w:r w:rsidRPr="00717E93">
        <w:rPr>
          <w:rFonts w:ascii="Calibri" w:eastAsia="Calibri" w:hAnsi="Calibri"/>
          <w:sz w:val="22"/>
          <w:szCs w:val="22"/>
        </w:rPr>
        <w:t>, boulimie</w:t>
      </w:r>
      <w:r w:rsidR="00BB2335">
        <w:rPr>
          <w:rFonts w:ascii="Calibri" w:eastAsia="Calibri" w:hAnsi="Calibri"/>
          <w:sz w:val="22"/>
          <w:szCs w:val="22"/>
        </w:rPr>
        <w:t xml:space="preserve"> nerveuse</w:t>
      </w:r>
      <w:r w:rsidRPr="00717E93">
        <w:rPr>
          <w:rFonts w:ascii="Calibri" w:eastAsia="Calibri" w:hAnsi="Calibri"/>
          <w:sz w:val="22"/>
          <w:szCs w:val="22"/>
        </w:rPr>
        <w:t xml:space="preserve">, hyperphagie </w:t>
      </w:r>
      <w:r w:rsidR="00BB2335">
        <w:rPr>
          <w:rFonts w:ascii="Calibri" w:eastAsia="Calibri" w:hAnsi="Calibri"/>
          <w:sz w:val="22"/>
          <w:szCs w:val="22"/>
        </w:rPr>
        <w:t xml:space="preserve">boulimique, </w:t>
      </w:r>
      <w:r w:rsidRPr="00717E93">
        <w:rPr>
          <w:rFonts w:ascii="Calibri" w:eastAsia="Calibri" w:hAnsi="Calibri"/>
          <w:sz w:val="22"/>
          <w:szCs w:val="22"/>
        </w:rPr>
        <w:t xml:space="preserve">en aidant et en soutenant les projets ayant un but similaire. </w:t>
      </w:r>
    </w:p>
    <w:p w14:paraId="7AF0889E" w14:textId="325C08CA" w:rsidR="00500EDF" w:rsidRDefault="00500EDF" w:rsidP="00717E93">
      <w:pPr>
        <w:suppressAutoHyphens/>
        <w:autoSpaceDN w:val="0"/>
        <w:spacing w:line="259" w:lineRule="auto"/>
        <w:jc w:val="both"/>
        <w:textAlignment w:val="baseline"/>
        <w:rPr>
          <w:rFonts w:ascii="Calibri" w:eastAsia="Calibri" w:hAnsi="Calibri"/>
          <w:sz w:val="22"/>
          <w:szCs w:val="22"/>
        </w:rPr>
      </w:pPr>
      <w:r w:rsidRPr="00717E93">
        <w:rPr>
          <w:rFonts w:ascii="Calibri" w:eastAsia="Calibri" w:hAnsi="Calibri"/>
          <w:sz w:val="22"/>
          <w:szCs w:val="22"/>
        </w:rPr>
        <w:t>Elle a pour ambition d’aider au dépistage et de</w:t>
      </w:r>
      <w:r w:rsidR="00BB2335">
        <w:rPr>
          <w:rFonts w:ascii="Calibri" w:eastAsia="Calibri" w:hAnsi="Calibri"/>
          <w:sz w:val="22"/>
          <w:szCs w:val="22"/>
        </w:rPr>
        <w:t xml:space="preserve"> faire connaître les pratiques thérapeutiques</w:t>
      </w:r>
      <w:r w:rsidRPr="00717E93">
        <w:rPr>
          <w:rFonts w:ascii="Calibri" w:eastAsia="Calibri" w:hAnsi="Calibri"/>
          <w:sz w:val="22"/>
          <w:szCs w:val="22"/>
        </w:rPr>
        <w:t xml:space="preserve"> contre les TCA afin d’accélérer </w:t>
      </w:r>
      <w:r w:rsidR="00BB2335">
        <w:rPr>
          <w:rFonts w:ascii="Calibri" w:eastAsia="Calibri" w:hAnsi="Calibri"/>
          <w:sz w:val="22"/>
          <w:szCs w:val="22"/>
        </w:rPr>
        <w:t>et d’améliorer la prise en charge des personnes souffrantes</w:t>
      </w:r>
      <w:r w:rsidR="00614C5A">
        <w:rPr>
          <w:rFonts w:ascii="Calibri" w:eastAsia="Calibri" w:hAnsi="Calibri"/>
          <w:sz w:val="22"/>
          <w:szCs w:val="22"/>
        </w:rPr>
        <w:t xml:space="preserve">. </w:t>
      </w:r>
    </w:p>
    <w:p w14:paraId="364BEAFE" w14:textId="77777777" w:rsidR="00E14F1C" w:rsidRPr="00717E93" w:rsidRDefault="00E14F1C" w:rsidP="00717E93">
      <w:pPr>
        <w:suppressAutoHyphens/>
        <w:autoSpaceDN w:val="0"/>
        <w:spacing w:line="259" w:lineRule="auto"/>
        <w:jc w:val="both"/>
        <w:textAlignment w:val="baseline"/>
        <w:rPr>
          <w:rFonts w:ascii="Calibri" w:eastAsia="Calibri" w:hAnsi="Calibri"/>
          <w:sz w:val="22"/>
          <w:szCs w:val="22"/>
        </w:rPr>
      </w:pPr>
    </w:p>
    <w:p w14:paraId="56005A71" w14:textId="6C649165" w:rsidR="00BB2335" w:rsidRDefault="00500EDF" w:rsidP="00717E93">
      <w:pPr>
        <w:suppressAutoHyphens/>
        <w:autoSpaceDN w:val="0"/>
        <w:spacing w:line="259" w:lineRule="auto"/>
        <w:jc w:val="both"/>
        <w:textAlignment w:val="baseline"/>
        <w:rPr>
          <w:rFonts w:ascii="Calibri" w:eastAsia="Calibri" w:hAnsi="Calibri"/>
          <w:sz w:val="22"/>
          <w:szCs w:val="22"/>
        </w:rPr>
      </w:pPr>
      <w:r w:rsidRPr="00717E93">
        <w:rPr>
          <w:rFonts w:ascii="Calibri" w:eastAsia="Calibri" w:hAnsi="Calibri"/>
          <w:sz w:val="22"/>
          <w:szCs w:val="22"/>
        </w:rPr>
        <w:t xml:space="preserve">Depuis sa création, sous égide de la Fondation de l’Avenir, le 7 juin 2001, la FSC a mis progressivement en place des actions de prévention et d’aide aux soins pour les personnes souffrant de TCA, ainsi que pour leurs proches, et ce en accord avec les recommandations </w:t>
      </w:r>
      <w:r w:rsidR="00BB2335">
        <w:rPr>
          <w:rFonts w:ascii="Calibri" w:eastAsia="Calibri" w:hAnsi="Calibri"/>
          <w:sz w:val="22"/>
          <w:szCs w:val="22"/>
        </w:rPr>
        <w:t xml:space="preserve">de bonne pratique </w:t>
      </w:r>
      <w:r w:rsidRPr="00717E93">
        <w:rPr>
          <w:rFonts w:ascii="Calibri" w:eastAsia="Calibri" w:hAnsi="Calibri"/>
          <w:sz w:val="22"/>
          <w:szCs w:val="22"/>
        </w:rPr>
        <w:t xml:space="preserve">de la Haute Autorité de Santé (HAS).  </w:t>
      </w:r>
    </w:p>
    <w:p w14:paraId="692AC16E" w14:textId="77777777" w:rsidR="00F1502E" w:rsidRPr="00717E93" w:rsidRDefault="00F1502E" w:rsidP="00717E93">
      <w:pPr>
        <w:suppressAutoHyphens/>
        <w:autoSpaceDN w:val="0"/>
        <w:spacing w:line="259" w:lineRule="auto"/>
        <w:jc w:val="both"/>
        <w:textAlignment w:val="baseline"/>
        <w:rPr>
          <w:rFonts w:ascii="Calibri" w:eastAsia="Calibri" w:hAnsi="Calibri"/>
          <w:sz w:val="22"/>
          <w:szCs w:val="22"/>
        </w:rPr>
      </w:pPr>
    </w:p>
    <w:p w14:paraId="0EBD7A81" w14:textId="7142F1D7" w:rsidR="00925A31" w:rsidRDefault="00C765AC" w:rsidP="00262733">
      <w:pPr>
        <w:suppressAutoHyphens/>
        <w:autoSpaceDN w:val="0"/>
        <w:spacing w:line="259" w:lineRule="auto"/>
        <w:jc w:val="both"/>
        <w:textAlignment w:val="baseline"/>
        <w:rPr>
          <w:rStyle w:val="Rfrenceintense"/>
          <w:rFonts w:ascii="Calibri" w:hAnsi="Calibri" w:cs="Arial"/>
          <w:smallCaps w:val="0"/>
          <w:color w:val="000000" w:themeColor="text1"/>
          <w:sz w:val="22"/>
          <w:szCs w:val="22"/>
          <w:u w:val="none"/>
        </w:rPr>
      </w:pPr>
      <w:r>
        <w:rPr>
          <w:rFonts w:ascii="Calibri" w:eastAsia="Calibri" w:hAnsi="Calibri"/>
          <w:sz w:val="22"/>
          <w:szCs w:val="22"/>
        </w:rPr>
        <w:t>En 202</w:t>
      </w:r>
      <w:r w:rsidR="00C43932">
        <w:rPr>
          <w:rFonts w:ascii="Calibri" w:eastAsia="Calibri" w:hAnsi="Calibri"/>
          <w:sz w:val="22"/>
          <w:szCs w:val="22"/>
        </w:rPr>
        <w:t>2</w:t>
      </w:r>
      <w:r w:rsidR="00500EDF" w:rsidRPr="00717E93">
        <w:rPr>
          <w:rFonts w:ascii="Calibri" w:eastAsia="Calibri" w:hAnsi="Calibri"/>
          <w:sz w:val="22"/>
          <w:szCs w:val="22"/>
        </w:rPr>
        <w:t>, la Fondation</w:t>
      </w:r>
      <w:r>
        <w:rPr>
          <w:rFonts w:ascii="Calibri" w:eastAsia="Calibri" w:hAnsi="Calibri"/>
          <w:sz w:val="22"/>
          <w:szCs w:val="22"/>
        </w:rPr>
        <w:t xml:space="preserve"> Sandrine Castellotti souhaite poursuivre</w:t>
      </w:r>
      <w:r w:rsidR="00500EDF" w:rsidRPr="00717E93">
        <w:rPr>
          <w:rFonts w:ascii="Calibri" w:eastAsia="Calibri" w:hAnsi="Calibri"/>
          <w:sz w:val="22"/>
          <w:szCs w:val="22"/>
        </w:rPr>
        <w:t xml:space="preserve"> son engagement auprès de</w:t>
      </w:r>
      <w:r w:rsidR="00BB2335">
        <w:rPr>
          <w:rFonts w:ascii="Calibri" w:eastAsia="Calibri" w:hAnsi="Calibri"/>
          <w:sz w:val="22"/>
          <w:szCs w:val="22"/>
        </w:rPr>
        <w:t xml:space="preserve">s </w:t>
      </w:r>
      <w:r w:rsidR="00500EDF" w:rsidRPr="00717E93">
        <w:rPr>
          <w:rFonts w:ascii="Calibri" w:eastAsia="Calibri" w:hAnsi="Calibri"/>
          <w:sz w:val="22"/>
          <w:szCs w:val="22"/>
        </w:rPr>
        <w:t xml:space="preserve">structures </w:t>
      </w:r>
      <w:r w:rsidR="0096295A">
        <w:rPr>
          <w:rFonts w:ascii="Calibri" w:eastAsia="Calibri" w:hAnsi="Calibri"/>
          <w:sz w:val="22"/>
          <w:szCs w:val="22"/>
        </w:rPr>
        <w:t>prenant en charge les TCA</w:t>
      </w:r>
      <w:r w:rsidR="00500EDF" w:rsidRPr="00717E93">
        <w:rPr>
          <w:rFonts w:ascii="Calibri" w:eastAsia="Calibri" w:hAnsi="Calibri"/>
          <w:sz w:val="22"/>
          <w:szCs w:val="22"/>
        </w:rPr>
        <w:t>.</w:t>
      </w:r>
      <w:r w:rsidR="00262733">
        <w:rPr>
          <w:rFonts w:ascii="Calibri" w:eastAsia="Calibri" w:hAnsi="Calibri"/>
          <w:sz w:val="22"/>
          <w:szCs w:val="22"/>
        </w:rPr>
        <w:t xml:space="preserve"> </w:t>
      </w:r>
      <w:r w:rsidR="00500EDF" w:rsidRPr="00717E93">
        <w:rPr>
          <w:rStyle w:val="Rfrenceintense"/>
          <w:rFonts w:ascii="Calibri" w:hAnsi="Calibri" w:cs="Arial"/>
          <w:smallCaps w:val="0"/>
          <w:color w:val="000000" w:themeColor="text1"/>
          <w:sz w:val="22"/>
          <w:szCs w:val="22"/>
          <w:u w:val="none"/>
        </w:rPr>
        <w:t xml:space="preserve">Elle </w:t>
      </w:r>
      <w:r w:rsidR="00262733">
        <w:rPr>
          <w:rStyle w:val="Rfrenceintense"/>
          <w:rFonts w:ascii="Calibri" w:hAnsi="Calibri" w:cs="Arial"/>
          <w:smallCaps w:val="0"/>
          <w:color w:val="000000" w:themeColor="text1"/>
          <w:sz w:val="22"/>
          <w:szCs w:val="22"/>
          <w:u w:val="none"/>
        </w:rPr>
        <w:t>lance</w:t>
      </w:r>
      <w:r w:rsidR="00C43932">
        <w:rPr>
          <w:rStyle w:val="Rfrenceintense"/>
          <w:rFonts w:ascii="Calibri" w:hAnsi="Calibri" w:cs="Arial"/>
          <w:smallCaps w:val="0"/>
          <w:color w:val="000000" w:themeColor="text1"/>
          <w:sz w:val="22"/>
          <w:szCs w:val="22"/>
          <w:u w:val="none"/>
        </w:rPr>
        <w:t xml:space="preserve"> une nouvelle édition de</w:t>
      </w:r>
      <w:r w:rsidR="00262733">
        <w:rPr>
          <w:rStyle w:val="Rfrenceintense"/>
          <w:rFonts w:ascii="Calibri" w:hAnsi="Calibri" w:cs="Arial"/>
          <w:smallCaps w:val="0"/>
          <w:color w:val="000000" w:themeColor="text1"/>
          <w:sz w:val="22"/>
          <w:szCs w:val="22"/>
          <w:u w:val="none"/>
        </w:rPr>
        <w:t xml:space="preserve"> </w:t>
      </w:r>
      <w:r w:rsidR="00BB2335">
        <w:rPr>
          <w:rStyle w:val="Rfrenceintense"/>
          <w:rFonts w:ascii="Calibri" w:hAnsi="Calibri" w:cs="Arial"/>
          <w:smallCaps w:val="0"/>
          <w:color w:val="000000" w:themeColor="text1"/>
          <w:sz w:val="22"/>
          <w:szCs w:val="22"/>
          <w:u w:val="none"/>
        </w:rPr>
        <w:t>son</w:t>
      </w:r>
      <w:r w:rsidR="00500EDF" w:rsidRPr="00717E93">
        <w:rPr>
          <w:rStyle w:val="Rfrenceintense"/>
          <w:rFonts w:ascii="Calibri" w:hAnsi="Calibri" w:cs="Arial"/>
          <w:smallCaps w:val="0"/>
          <w:color w:val="000000" w:themeColor="text1"/>
          <w:sz w:val="22"/>
          <w:szCs w:val="22"/>
          <w:u w:val="none"/>
        </w:rPr>
        <w:t xml:space="preserve"> appel à projets destiné</w:t>
      </w:r>
      <w:r w:rsidR="00824191">
        <w:rPr>
          <w:rStyle w:val="Rfrenceintense"/>
          <w:rFonts w:ascii="Calibri" w:hAnsi="Calibri" w:cs="Arial"/>
          <w:smallCaps w:val="0"/>
          <w:color w:val="000000" w:themeColor="text1"/>
          <w:sz w:val="22"/>
          <w:szCs w:val="22"/>
          <w:u w:val="none"/>
        </w:rPr>
        <w:t xml:space="preserve"> à financer des travaux en lien</w:t>
      </w:r>
      <w:r w:rsidR="00500EDF" w:rsidRPr="00717E93">
        <w:rPr>
          <w:rStyle w:val="Rfrenceintense"/>
          <w:rFonts w:ascii="Calibri" w:hAnsi="Calibri" w:cs="Arial"/>
          <w:smallCaps w:val="0"/>
          <w:color w:val="000000" w:themeColor="text1"/>
          <w:sz w:val="22"/>
          <w:szCs w:val="22"/>
          <w:u w:val="none"/>
        </w:rPr>
        <w:t xml:space="preserve"> avec les TCA et portés par des établissements publics, mutualistes ou privés</w:t>
      </w:r>
      <w:r w:rsidR="00DD48DA">
        <w:rPr>
          <w:rStyle w:val="Rfrenceintense"/>
          <w:rFonts w:ascii="Calibri" w:hAnsi="Calibri" w:cs="Arial"/>
          <w:smallCaps w:val="0"/>
          <w:color w:val="000000" w:themeColor="text1"/>
          <w:sz w:val="22"/>
          <w:szCs w:val="22"/>
          <w:u w:val="none"/>
        </w:rPr>
        <w:t xml:space="preserve">, </w:t>
      </w:r>
      <w:r w:rsidR="00500EDF" w:rsidRPr="00717E93">
        <w:rPr>
          <w:rStyle w:val="Rfrenceintense"/>
          <w:rFonts w:ascii="Calibri" w:hAnsi="Calibri" w:cs="Arial"/>
          <w:smallCaps w:val="0"/>
          <w:color w:val="000000" w:themeColor="text1"/>
          <w:sz w:val="22"/>
          <w:szCs w:val="22"/>
          <w:u w:val="none"/>
        </w:rPr>
        <w:t>à but non lucratifs.</w:t>
      </w:r>
    </w:p>
    <w:p w14:paraId="3044C3F6" w14:textId="591E7BC6" w:rsidR="00C43932" w:rsidRDefault="00C43932" w:rsidP="00262733">
      <w:pPr>
        <w:suppressAutoHyphens/>
        <w:autoSpaceDN w:val="0"/>
        <w:spacing w:line="259" w:lineRule="auto"/>
        <w:jc w:val="both"/>
        <w:textAlignment w:val="baseline"/>
        <w:rPr>
          <w:rStyle w:val="Rfrenceintense"/>
          <w:rFonts w:ascii="Calibri" w:hAnsi="Calibri" w:cs="Arial"/>
          <w:smallCaps w:val="0"/>
          <w:color w:val="000000" w:themeColor="text1"/>
          <w:sz w:val="22"/>
          <w:szCs w:val="22"/>
          <w:u w:val="none"/>
        </w:rPr>
      </w:pPr>
    </w:p>
    <w:p w14:paraId="017F38BE" w14:textId="77777777" w:rsidR="00C43932" w:rsidRPr="00262733" w:rsidRDefault="00C43932" w:rsidP="00262733">
      <w:pPr>
        <w:suppressAutoHyphens/>
        <w:autoSpaceDN w:val="0"/>
        <w:spacing w:line="259" w:lineRule="auto"/>
        <w:jc w:val="both"/>
        <w:textAlignment w:val="baseline"/>
        <w:rPr>
          <w:rStyle w:val="Rfrenceintense"/>
          <w:rFonts w:ascii="Calibri" w:eastAsia="Calibri" w:hAnsi="Calibri"/>
          <w:b w:val="0"/>
          <w:bCs w:val="0"/>
          <w:smallCaps w:val="0"/>
          <w:color w:val="auto"/>
          <w:spacing w:val="0"/>
          <w:sz w:val="22"/>
          <w:szCs w:val="22"/>
          <w:u w:val="none"/>
        </w:rPr>
      </w:pPr>
    </w:p>
    <w:p w14:paraId="0ECD68E2" w14:textId="7D4726EF" w:rsidR="00390E8E" w:rsidRPr="00F1502E" w:rsidRDefault="00925A31" w:rsidP="00F1502E">
      <w:pPr>
        <w:pStyle w:val="Corpsdetexte"/>
        <w:tabs>
          <w:tab w:val="center" w:pos="8400"/>
        </w:tabs>
        <w:spacing w:before="240" w:after="120" w:line="259" w:lineRule="auto"/>
        <w:outlineLvl w:val="0"/>
        <w:rPr>
          <w:rStyle w:val="Rfrenceintense"/>
          <w:rFonts w:asciiTheme="majorHAnsi" w:hAnsiTheme="majorHAnsi" w:cs="Arial"/>
          <w:color w:val="000000" w:themeColor="text1"/>
          <w:sz w:val="22"/>
          <w:szCs w:val="22"/>
        </w:rPr>
      </w:pPr>
      <w:r w:rsidRPr="00717E93">
        <w:rPr>
          <w:rStyle w:val="Rfrenceintense"/>
          <w:rFonts w:asciiTheme="majorHAnsi" w:hAnsiTheme="majorHAnsi" w:cs="Arial"/>
          <w:color w:val="000000" w:themeColor="text1"/>
          <w:sz w:val="22"/>
          <w:szCs w:val="22"/>
        </w:rPr>
        <w:t>2</w:t>
      </w:r>
      <w:r w:rsidR="00390E8E" w:rsidRPr="00717E93">
        <w:rPr>
          <w:rStyle w:val="Rfrenceintense"/>
          <w:rFonts w:asciiTheme="majorHAnsi" w:hAnsiTheme="majorHAnsi" w:cs="Arial"/>
          <w:color w:val="000000" w:themeColor="text1"/>
          <w:sz w:val="22"/>
          <w:szCs w:val="22"/>
        </w:rPr>
        <w:t>-</w:t>
      </w:r>
      <w:r w:rsidR="00390E8E" w:rsidRPr="00F1502E">
        <w:rPr>
          <w:rStyle w:val="Rfrenceintense"/>
          <w:rFonts w:asciiTheme="majorHAnsi" w:hAnsiTheme="majorHAnsi" w:cs="Arial"/>
          <w:color w:val="000000" w:themeColor="text1"/>
          <w:sz w:val="22"/>
          <w:szCs w:val="22"/>
        </w:rPr>
        <w:t xml:space="preserve"> </w:t>
      </w:r>
      <w:r w:rsidR="00390E8E" w:rsidRPr="00717E93">
        <w:rPr>
          <w:rStyle w:val="Rfrenceintense"/>
          <w:rFonts w:asciiTheme="majorHAnsi" w:hAnsiTheme="majorHAnsi" w:cs="Arial"/>
          <w:color w:val="000000" w:themeColor="text1"/>
          <w:sz w:val="22"/>
          <w:szCs w:val="22"/>
        </w:rPr>
        <w:t>CONDITIONS DE CANDIDATURE</w:t>
      </w:r>
    </w:p>
    <w:p w14:paraId="44AD5164" w14:textId="1EB46505" w:rsidR="00390E8E" w:rsidRPr="00717E93" w:rsidRDefault="00390E8E" w:rsidP="00717E93">
      <w:pPr>
        <w:suppressAutoHyphens/>
        <w:autoSpaceDN w:val="0"/>
        <w:spacing w:line="259" w:lineRule="auto"/>
        <w:jc w:val="both"/>
        <w:textAlignment w:val="baseline"/>
        <w:rPr>
          <w:rFonts w:ascii="Calibri" w:eastAsia="Calibri" w:hAnsi="Calibri"/>
          <w:sz w:val="22"/>
          <w:szCs w:val="22"/>
        </w:rPr>
      </w:pPr>
      <w:r w:rsidRPr="00717E93">
        <w:rPr>
          <w:rFonts w:ascii="Calibri" w:eastAsia="Calibri" w:hAnsi="Calibri"/>
          <w:sz w:val="22"/>
          <w:szCs w:val="22"/>
        </w:rPr>
        <w:t xml:space="preserve">Ces projets doivent impérativement s’inscrire dans </w:t>
      </w:r>
      <w:r w:rsidR="003040A7" w:rsidRPr="00717E93">
        <w:rPr>
          <w:rFonts w:ascii="Calibri" w:eastAsia="Calibri" w:hAnsi="Calibri"/>
          <w:sz w:val="22"/>
          <w:szCs w:val="22"/>
        </w:rPr>
        <w:t>la thématique « Trouble des Conduites Alimentaires » sous les axes suivants</w:t>
      </w:r>
      <w:r w:rsidRPr="00717E93">
        <w:rPr>
          <w:rFonts w:ascii="Calibri" w:eastAsia="Calibri" w:hAnsi="Calibri"/>
          <w:sz w:val="22"/>
          <w:szCs w:val="22"/>
        </w:rPr>
        <w:t> :</w:t>
      </w:r>
    </w:p>
    <w:p w14:paraId="2207E06C" w14:textId="20A83CD5" w:rsidR="00DD48DA" w:rsidRPr="00256205" w:rsidRDefault="00DD48DA" w:rsidP="00256205">
      <w:pPr>
        <w:pStyle w:val="Retraitcorpsdetexte31"/>
        <w:numPr>
          <w:ilvl w:val="0"/>
          <w:numId w:val="39"/>
        </w:numPr>
        <w:spacing w:before="0"/>
        <w:ind w:left="709"/>
        <w:rPr>
          <w:rFonts w:asciiTheme="majorHAnsi" w:hAnsiTheme="majorHAnsi" w:cstheme="majorHAnsi"/>
          <w:b/>
          <w:bCs/>
          <w:spacing w:val="-2"/>
          <w:sz w:val="22"/>
          <w:szCs w:val="22"/>
        </w:rPr>
      </w:pPr>
      <w:r>
        <w:rPr>
          <w:rFonts w:asciiTheme="majorHAnsi" w:hAnsiTheme="majorHAnsi" w:cstheme="majorHAnsi"/>
          <w:b/>
          <w:bCs/>
          <w:spacing w:val="-2"/>
          <w:sz w:val="22"/>
          <w:szCs w:val="22"/>
        </w:rPr>
        <w:t>Travaux de re</w:t>
      </w:r>
      <w:r w:rsidR="00824191">
        <w:rPr>
          <w:rFonts w:asciiTheme="majorHAnsi" w:hAnsiTheme="majorHAnsi" w:cstheme="majorHAnsi"/>
          <w:b/>
          <w:bCs/>
          <w:spacing w:val="-2"/>
          <w:sz w:val="22"/>
          <w:szCs w:val="22"/>
        </w:rPr>
        <w:t>cherche clinique</w:t>
      </w:r>
      <w:r w:rsidR="00EB705F">
        <w:rPr>
          <w:rFonts w:asciiTheme="majorHAnsi" w:hAnsiTheme="majorHAnsi" w:cstheme="majorHAnsi"/>
          <w:b/>
          <w:bCs/>
          <w:spacing w:val="-2"/>
          <w:sz w:val="22"/>
          <w:szCs w:val="22"/>
        </w:rPr>
        <w:t xml:space="preserve"> </w:t>
      </w:r>
      <w:r w:rsidR="003040A7" w:rsidRPr="00717E93">
        <w:rPr>
          <w:rFonts w:asciiTheme="majorHAnsi" w:hAnsiTheme="majorHAnsi" w:cstheme="majorHAnsi"/>
          <w:b/>
          <w:bCs/>
          <w:spacing w:val="-2"/>
          <w:sz w:val="22"/>
          <w:szCs w:val="22"/>
        </w:rPr>
        <w:t>;</w:t>
      </w:r>
    </w:p>
    <w:p w14:paraId="4C702C79" w14:textId="689BF8DD" w:rsidR="003040A7" w:rsidRPr="00717E93" w:rsidRDefault="00DD48DA" w:rsidP="00717E93">
      <w:pPr>
        <w:pStyle w:val="Retraitcorpsdetexte31"/>
        <w:numPr>
          <w:ilvl w:val="0"/>
          <w:numId w:val="39"/>
        </w:numPr>
        <w:spacing w:before="0"/>
        <w:ind w:left="709"/>
        <w:rPr>
          <w:rFonts w:asciiTheme="majorHAnsi" w:hAnsiTheme="majorHAnsi" w:cstheme="majorHAnsi"/>
          <w:spacing w:val="-2"/>
          <w:sz w:val="22"/>
          <w:szCs w:val="22"/>
        </w:rPr>
      </w:pPr>
      <w:r>
        <w:rPr>
          <w:rFonts w:asciiTheme="majorHAnsi" w:hAnsiTheme="majorHAnsi" w:cstheme="majorHAnsi"/>
          <w:b/>
          <w:bCs/>
          <w:spacing w:val="-2"/>
          <w:sz w:val="22"/>
          <w:szCs w:val="22"/>
        </w:rPr>
        <w:t>Accompagnement du p</w:t>
      </w:r>
      <w:r w:rsidR="003040A7" w:rsidRPr="00717E93">
        <w:rPr>
          <w:rFonts w:asciiTheme="majorHAnsi" w:hAnsiTheme="majorHAnsi" w:cstheme="majorHAnsi"/>
          <w:b/>
          <w:bCs/>
          <w:spacing w:val="-2"/>
          <w:sz w:val="22"/>
          <w:szCs w:val="22"/>
        </w:rPr>
        <w:t xml:space="preserve">atient </w:t>
      </w:r>
      <w:r w:rsidR="00F03AAA">
        <w:rPr>
          <w:rFonts w:asciiTheme="majorHAnsi" w:hAnsiTheme="majorHAnsi" w:cstheme="majorHAnsi"/>
          <w:b/>
          <w:bCs/>
          <w:spacing w:val="-2"/>
          <w:sz w:val="22"/>
          <w:szCs w:val="22"/>
        </w:rPr>
        <w:t xml:space="preserve">et de l’entourage </w:t>
      </w:r>
      <w:r w:rsidR="003040A7" w:rsidRPr="00717E93">
        <w:rPr>
          <w:rFonts w:asciiTheme="majorHAnsi" w:hAnsiTheme="majorHAnsi" w:cstheme="majorHAnsi"/>
          <w:bCs/>
          <w:spacing w:val="-2"/>
          <w:sz w:val="22"/>
          <w:szCs w:val="22"/>
        </w:rPr>
        <w:t>(o</w:t>
      </w:r>
      <w:r w:rsidR="003040A7" w:rsidRPr="00717E93">
        <w:rPr>
          <w:rFonts w:asciiTheme="majorHAnsi" w:hAnsiTheme="majorHAnsi" w:cstheme="majorHAnsi"/>
          <w:spacing w:val="-2"/>
          <w:sz w:val="22"/>
          <w:szCs w:val="22"/>
        </w:rPr>
        <w:t>rganisation des soins, innovation numérique en santé, qualité de vie) ;</w:t>
      </w:r>
    </w:p>
    <w:p w14:paraId="4066D01C" w14:textId="67CDB6FD" w:rsidR="003040A7" w:rsidRDefault="003040A7" w:rsidP="00717E93">
      <w:pPr>
        <w:pStyle w:val="Retraitcorpsdetexte31"/>
        <w:numPr>
          <w:ilvl w:val="0"/>
          <w:numId w:val="39"/>
        </w:numPr>
        <w:spacing w:before="0"/>
        <w:ind w:left="709"/>
        <w:rPr>
          <w:rFonts w:asciiTheme="majorHAnsi" w:hAnsiTheme="majorHAnsi" w:cstheme="majorHAnsi"/>
          <w:b/>
          <w:bCs/>
          <w:spacing w:val="-2"/>
          <w:sz w:val="22"/>
          <w:szCs w:val="22"/>
        </w:rPr>
      </w:pPr>
      <w:r w:rsidRPr="00717E93">
        <w:rPr>
          <w:rFonts w:asciiTheme="majorHAnsi" w:hAnsiTheme="majorHAnsi" w:cstheme="majorHAnsi"/>
          <w:b/>
          <w:bCs/>
          <w:spacing w:val="-2"/>
          <w:sz w:val="22"/>
          <w:szCs w:val="22"/>
        </w:rPr>
        <w:t>Innovations tech</w:t>
      </w:r>
      <w:r w:rsidR="00F03AAA">
        <w:rPr>
          <w:rFonts w:asciiTheme="majorHAnsi" w:hAnsiTheme="majorHAnsi" w:cstheme="majorHAnsi"/>
          <w:b/>
          <w:bCs/>
          <w:spacing w:val="-2"/>
          <w:sz w:val="22"/>
          <w:szCs w:val="22"/>
        </w:rPr>
        <w:t>nologiques, thérapeutiques et de prévention</w:t>
      </w:r>
      <w:r w:rsidRPr="00717E93">
        <w:rPr>
          <w:rFonts w:asciiTheme="majorHAnsi" w:hAnsiTheme="majorHAnsi" w:cstheme="majorHAnsi"/>
          <w:b/>
          <w:bCs/>
          <w:spacing w:val="-2"/>
          <w:sz w:val="22"/>
          <w:szCs w:val="22"/>
        </w:rPr>
        <w:t>.</w:t>
      </w:r>
    </w:p>
    <w:p w14:paraId="671E15C1" w14:textId="77777777" w:rsidR="00EB705F" w:rsidRPr="00717E93" w:rsidRDefault="00EB705F" w:rsidP="00EB705F">
      <w:pPr>
        <w:pStyle w:val="Retraitcorpsdetexte31"/>
        <w:spacing w:before="0"/>
        <w:ind w:left="709"/>
        <w:rPr>
          <w:rFonts w:asciiTheme="majorHAnsi" w:hAnsiTheme="majorHAnsi" w:cstheme="majorHAnsi"/>
          <w:b/>
          <w:bCs/>
          <w:spacing w:val="-2"/>
          <w:sz w:val="22"/>
          <w:szCs w:val="22"/>
        </w:rPr>
      </w:pPr>
    </w:p>
    <w:p w14:paraId="1BBF5F92" w14:textId="530A574B" w:rsidR="00EF5288" w:rsidRPr="00717E93" w:rsidRDefault="00EF5288" w:rsidP="00EF5288">
      <w:pPr>
        <w:suppressAutoHyphens/>
        <w:autoSpaceDN w:val="0"/>
        <w:spacing w:line="259" w:lineRule="auto"/>
        <w:jc w:val="both"/>
        <w:textAlignment w:val="baseline"/>
        <w:rPr>
          <w:rFonts w:ascii="Calibri" w:eastAsia="Calibri" w:hAnsi="Calibri"/>
          <w:sz w:val="22"/>
          <w:szCs w:val="22"/>
        </w:rPr>
      </w:pPr>
      <w:r>
        <w:rPr>
          <w:rFonts w:ascii="Calibri" w:eastAsia="Calibri" w:hAnsi="Calibri"/>
          <w:sz w:val="22"/>
          <w:szCs w:val="22"/>
        </w:rPr>
        <w:t>L</w:t>
      </w:r>
      <w:r w:rsidRPr="00717E93">
        <w:rPr>
          <w:rFonts w:ascii="Calibri" w:eastAsia="Calibri" w:hAnsi="Calibri"/>
          <w:sz w:val="22"/>
          <w:szCs w:val="22"/>
        </w:rPr>
        <w:t>es</w:t>
      </w:r>
      <w:r>
        <w:rPr>
          <w:rFonts w:ascii="Calibri" w:eastAsia="Calibri" w:hAnsi="Calibri"/>
          <w:sz w:val="22"/>
          <w:szCs w:val="22"/>
        </w:rPr>
        <w:t xml:space="preserve"> conditions de candidature sont les suivantes :</w:t>
      </w:r>
      <w:r w:rsidRPr="00717E93">
        <w:rPr>
          <w:rFonts w:ascii="Calibri" w:eastAsia="Calibri" w:hAnsi="Calibri"/>
          <w:sz w:val="22"/>
          <w:szCs w:val="22"/>
        </w:rPr>
        <w:t xml:space="preserve"> </w:t>
      </w:r>
    </w:p>
    <w:p w14:paraId="4A9B091D" w14:textId="77777777" w:rsidR="00390E8E" w:rsidRPr="00717E93" w:rsidRDefault="00390E8E" w:rsidP="00717E93">
      <w:pPr>
        <w:pStyle w:val="Retraitcorpsdetexte31"/>
        <w:numPr>
          <w:ilvl w:val="0"/>
          <w:numId w:val="35"/>
        </w:numPr>
        <w:spacing w:line="259" w:lineRule="auto"/>
        <w:ind w:left="567" w:hanging="283"/>
        <w:rPr>
          <w:spacing w:val="-2"/>
          <w:sz w:val="22"/>
          <w:szCs w:val="22"/>
        </w:rPr>
      </w:pPr>
      <w:r w:rsidRPr="00717E93">
        <w:rPr>
          <w:rFonts w:asciiTheme="majorHAnsi" w:hAnsiTheme="majorHAnsi"/>
          <w:spacing w:val="-2"/>
          <w:sz w:val="22"/>
          <w:szCs w:val="22"/>
        </w:rPr>
        <w:t xml:space="preserve">Le dossier de candidature </w:t>
      </w:r>
      <w:r w:rsidRPr="00717E93">
        <w:rPr>
          <w:rFonts w:asciiTheme="majorHAnsi" w:hAnsiTheme="majorHAnsi"/>
          <w:b/>
          <w:spacing w:val="-2"/>
          <w:sz w:val="22"/>
          <w:szCs w:val="22"/>
          <w:u w:val="single"/>
        </w:rPr>
        <w:t xml:space="preserve">complet déposé au nom du PI </w:t>
      </w:r>
      <w:r w:rsidRPr="00717E93">
        <w:rPr>
          <w:rFonts w:asciiTheme="majorHAnsi" w:hAnsiTheme="majorHAnsi"/>
          <w:spacing w:val="-2"/>
          <w:sz w:val="22"/>
          <w:szCs w:val="22"/>
        </w:rPr>
        <w:t>(porteur du projet)</w:t>
      </w:r>
      <w:r w:rsidRPr="00717E93">
        <w:rPr>
          <w:rFonts w:asciiTheme="majorHAnsi" w:hAnsiTheme="majorHAnsi"/>
          <w:b/>
          <w:spacing w:val="-2"/>
          <w:sz w:val="22"/>
          <w:szCs w:val="22"/>
        </w:rPr>
        <w:t xml:space="preserve"> </w:t>
      </w:r>
      <w:r w:rsidRPr="00717E93">
        <w:rPr>
          <w:rFonts w:asciiTheme="majorHAnsi" w:hAnsiTheme="majorHAnsi"/>
          <w:spacing w:val="-2"/>
          <w:sz w:val="22"/>
          <w:szCs w:val="22"/>
        </w:rPr>
        <w:t>comprenant :</w:t>
      </w:r>
    </w:p>
    <w:p w14:paraId="38B97773" w14:textId="6389ED35" w:rsidR="009C4EF1" w:rsidRPr="00717E93" w:rsidRDefault="00390E8E" w:rsidP="00717E93">
      <w:pPr>
        <w:pStyle w:val="Retraitcorpsdetexte31"/>
        <w:spacing w:line="259" w:lineRule="auto"/>
        <w:ind w:left="567"/>
        <w:rPr>
          <w:rFonts w:asciiTheme="majorHAnsi" w:hAnsiTheme="majorHAnsi"/>
          <w:spacing w:val="-2"/>
          <w:sz w:val="22"/>
          <w:szCs w:val="22"/>
        </w:rPr>
      </w:pPr>
      <w:r w:rsidRPr="00717E93">
        <w:rPr>
          <w:rFonts w:asciiTheme="majorHAnsi" w:hAnsiTheme="majorHAnsi"/>
          <w:spacing w:val="-2"/>
          <w:sz w:val="22"/>
          <w:szCs w:val="22"/>
        </w:rPr>
        <w:sym w:font="Wingdings" w:char="F046"/>
      </w:r>
      <w:r w:rsidRPr="00717E93">
        <w:rPr>
          <w:rFonts w:asciiTheme="majorHAnsi" w:hAnsiTheme="majorHAnsi"/>
          <w:spacing w:val="-2"/>
          <w:sz w:val="22"/>
          <w:szCs w:val="22"/>
        </w:rPr>
        <w:t xml:space="preserve"> Le formulaire de candidature</w:t>
      </w:r>
      <w:r w:rsidR="007A1C1F">
        <w:rPr>
          <w:rFonts w:asciiTheme="majorHAnsi" w:hAnsiTheme="majorHAnsi"/>
          <w:spacing w:val="-2"/>
          <w:sz w:val="22"/>
          <w:szCs w:val="22"/>
        </w:rPr>
        <w:t xml:space="preserve"> </w:t>
      </w:r>
      <w:r w:rsidR="007A1C1F" w:rsidRPr="007A1C1F">
        <w:rPr>
          <w:rFonts w:asciiTheme="majorHAnsi" w:hAnsiTheme="majorHAnsi"/>
          <w:b/>
          <w:spacing w:val="-2"/>
          <w:sz w:val="22"/>
          <w:szCs w:val="22"/>
        </w:rPr>
        <w:t>à envoyer au format word</w:t>
      </w:r>
      <w:r w:rsidRPr="00717E93">
        <w:rPr>
          <w:rFonts w:asciiTheme="majorHAnsi" w:hAnsiTheme="majorHAnsi"/>
          <w:spacing w:val="-2"/>
          <w:sz w:val="22"/>
          <w:szCs w:val="22"/>
        </w:rPr>
        <w:t>,</w:t>
      </w:r>
      <w:r w:rsidR="009C4EF1" w:rsidRPr="00717E93">
        <w:rPr>
          <w:rFonts w:asciiTheme="majorHAnsi" w:hAnsiTheme="majorHAnsi"/>
          <w:spacing w:val="-2"/>
          <w:sz w:val="22"/>
          <w:szCs w:val="22"/>
        </w:rPr>
        <w:t xml:space="preserve"> dont le</w:t>
      </w:r>
      <w:r w:rsidRPr="00717E93">
        <w:rPr>
          <w:rFonts w:asciiTheme="majorHAnsi" w:hAnsiTheme="majorHAnsi"/>
          <w:spacing w:val="-2"/>
          <w:sz w:val="22"/>
          <w:szCs w:val="22"/>
        </w:rPr>
        <w:t xml:space="preserve"> détail des lignes de dépenses prévues au budget demandé</w:t>
      </w:r>
      <w:r w:rsidR="007A1C1F">
        <w:rPr>
          <w:rFonts w:asciiTheme="majorHAnsi" w:hAnsiTheme="majorHAnsi"/>
          <w:spacing w:val="-2"/>
          <w:sz w:val="22"/>
          <w:szCs w:val="22"/>
        </w:rPr>
        <w:t xml:space="preserve"> (tableau annexe)</w:t>
      </w:r>
      <w:r w:rsidRPr="00717E93">
        <w:rPr>
          <w:rFonts w:asciiTheme="majorHAnsi" w:hAnsiTheme="majorHAnsi"/>
          <w:spacing w:val="-2"/>
          <w:sz w:val="22"/>
          <w:szCs w:val="22"/>
        </w:rPr>
        <w:t>, le protocole</w:t>
      </w:r>
      <w:r w:rsidR="009D5EB1" w:rsidRPr="00717E93">
        <w:rPr>
          <w:rFonts w:asciiTheme="majorHAnsi" w:hAnsiTheme="majorHAnsi"/>
          <w:spacing w:val="-2"/>
          <w:sz w:val="22"/>
          <w:szCs w:val="22"/>
        </w:rPr>
        <w:t xml:space="preserve"> </w:t>
      </w:r>
      <w:r w:rsidR="005C144E" w:rsidRPr="00717E93">
        <w:rPr>
          <w:rFonts w:asciiTheme="majorHAnsi" w:hAnsiTheme="majorHAnsi"/>
          <w:spacing w:val="-2"/>
          <w:sz w:val="22"/>
          <w:szCs w:val="22"/>
        </w:rPr>
        <w:t>(</w:t>
      </w:r>
      <w:r w:rsidR="009D5EB1" w:rsidRPr="00717E93">
        <w:rPr>
          <w:rFonts w:asciiTheme="majorHAnsi" w:hAnsiTheme="majorHAnsi"/>
          <w:spacing w:val="-2"/>
          <w:sz w:val="22"/>
          <w:szCs w:val="22"/>
        </w:rPr>
        <w:t>1</w:t>
      </w:r>
      <w:r w:rsidR="00E85ACE" w:rsidRPr="00717E93">
        <w:rPr>
          <w:rFonts w:asciiTheme="majorHAnsi" w:hAnsiTheme="majorHAnsi"/>
          <w:spacing w:val="-2"/>
          <w:sz w:val="22"/>
          <w:szCs w:val="22"/>
        </w:rPr>
        <w:t>5</w:t>
      </w:r>
      <w:r w:rsidRPr="00717E93">
        <w:rPr>
          <w:rFonts w:asciiTheme="majorHAnsi" w:hAnsiTheme="majorHAnsi"/>
          <w:spacing w:val="-2"/>
          <w:sz w:val="22"/>
          <w:szCs w:val="22"/>
        </w:rPr>
        <w:t xml:space="preserve"> pages maximum) et un calendrier prévisionnel de réalisation des travaux.</w:t>
      </w:r>
      <w:r w:rsidR="009C4EF1" w:rsidRPr="00717E93">
        <w:rPr>
          <w:rFonts w:asciiTheme="majorHAnsi" w:hAnsiTheme="majorHAnsi"/>
          <w:spacing w:val="-2"/>
          <w:sz w:val="22"/>
          <w:szCs w:val="22"/>
        </w:rPr>
        <w:t xml:space="preserve"> </w:t>
      </w:r>
    </w:p>
    <w:p w14:paraId="3E284F6B" w14:textId="320A31E8" w:rsidR="00390E8E" w:rsidRPr="00717E93" w:rsidRDefault="009C4EF1" w:rsidP="00717E93">
      <w:pPr>
        <w:pStyle w:val="Retraitcorpsdetexte31"/>
        <w:spacing w:line="259" w:lineRule="auto"/>
        <w:ind w:left="567"/>
        <w:rPr>
          <w:spacing w:val="-2"/>
          <w:sz w:val="22"/>
          <w:szCs w:val="22"/>
        </w:rPr>
      </w:pPr>
      <w:r w:rsidRPr="00717E93">
        <w:rPr>
          <w:rFonts w:asciiTheme="majorHAnsi" w:hAnsiTheme="majorHAnsi"/>
          <w:spacing w:val="-2"/>
          <w:sz w:val="22"/>
          <w:szCs w:val="22"/>
        </w:rPr>
        <w:sym w:font="Wingdings" w:char="F046"/>
      </w:r>
      <w:r w:rsidRPr="00717E93">
        <w:rPr>
          <w:rFonts w:asciiTheme="majorHAnsi" w:hAnsiTheme="majorHAnsi"/>
          <w:spacing w:val="-2"/>
          <w:sz w:val="22"/>
          <w:szCs w:val="22"/>
        </w:rPr>
        <w:t xml:space="preserve"> le CV du PI, et</w:t>
      </w:r>
      <w:r w:rsidR="00326CFB">
        <w:rPr>
          <w:rFonts w:asciiTheme="majorHAnsi" w:hAnsiTheme="majorHAnsi"/>
          <w:spacing w:val="-2"/>
          <w:sz w:val="22"/>
          <w:szCs w:val="22"/>
        </w:rPr>
        <w:t xml:space="preserve">, éventuellement, </w:t>
      </w:r>
      <w:r w:rsidRPr="00717E93">
        <w:rPr>
          <w:rFonts w:asciiTheme="majorHAnsi" w:hAnsiTheme="majorHAnsi"/>
          <w:spacing w:val="-2"/>
          <w:sz w:val="22"/>
          <w:szCs w:val="22"/>
        </w:rPr>
        <w:t xml:space="preserve"> une photo d’identité (facultatif)</w:t>
      </w:r>
    </w:p>
    <w:p w14:paraId="2B7B9124" w14:textId="021552DC" w:rsidR="00390E8E" w:rsidRPr="00717E93" w:rsidRDefault="00390E8E" w:rsidP="00EF5288">
      <w:pPr>
        <w:pStyle w:val="Retraitcorpsdetexte31"/>
        <w:numPr>
          <w:ilvl w:val="0"/>
          <w:numId w:val="35"/>
        </w:numPr>
        <w:spacing w:line="259" w:lineRule="auto"/>
        <w:ind w:left="568" w:hanging="284"/>
        <w:rPr>
          <w:rFonts w:asciiTheme="majorHAnsi" w:hAnsiTheme="majorHAnsi"/>
          <w:spacing w:val="-2"/>
          <w:sz w:val="22"/>
          <w:szCs w:val="22"/>
        </w:rPr>
      </w:pPr>
      <w:r w:rsidRPr="00717E93">
        <w:rPr>
          <w:rFonts w:asciiTheme="majorHAnsi" w:hAnsiTheme="majorHAnsi"/>
          <w:spacing w:val="-2"/>
          <w:sz w:val="22"/>
          <w:szCs w:val="22"/>
        </w:rPr>
        <w:t>Une équipe candidate</w:t>
      </w:r>
      <w:r w:rsidR="001D2B12" w:rsidRPr="00717E93">
        <w:rPr>
          <w:rFonts w:asciiTheme="majorHAnsi" w:hAnsiTheme="majorHAnsi"/>
          <w:spacing w:val="-2"/>
          <w:sz w:val="22"/>
          <w:szCs w:val="22"/>
        </w:rPr>
        <w:t xml:space="preserve"> ne peut présenter qu’une seule</w:t>
      </w:r>
      <w:r w:rsidRPr="00717E93">
        <w:rPr>
          <w:rFonts w:asciiTheme="majorHAnsi" w:hAnsiTheme="majorHAnsi"/>
          <w:spacing w:val="-2"/>
          <w:sz w:val="22"/>
          <w:szCs w:val="22"/>
        </w:rPr>
        <w:t xml:space="preserve"> demande dans le cadre de cet appel à projets. Si elle a déjà été soutenue par la </w:t>
      </w:r>
      <w:r w:rsidR="00C43932">
        <w:rPr>
          <w:rFonts w:asciiTheme="majorHAnsi" w:hAnsiTheme="majorHAnsi"/>
          <w:spacing w:val="-2"/>
          <w:sz w:val="22"/>
          <w:szCs w:val="22"/>
        </w:rPr>
        <w:t>F</w:t>
      </w:r>
      <w:r w:rsidRPr="00717E93">
        <w:rPr>
          <w:rFonts w:asciiTheme="majorHAnsi" w:hAnsiTheme="majorHAnsi"/>
          <w:spacing w:val="-2"/>
          <w:sz w:val="22"/>
          <w:szCs w:val="22"/>
        </w:rPr>
        <w:t>ondation, elle doit avoir clôturé ses précédents engagements</w:t>
      </w:r>
      <w:r w:rsidR="00EF5288">
        <w:rPr>
          <w:rFonts w:asciiTheme="majorHAnsi" w:hAnsiTheme="majorHAnsi"/>
          <w:spacing w:val="-2"/>
          <w:sz w:val="22"/>
          <w:szCs w:val="22"/>
        </w:rPr>
        <w:t>.</w:t>
      </w:r>
    </w:p>
    <w:p w14:paraId="3E7BE0AE" w14:textId="77777777" w:rsidR="00390E8E" w:rsidRPr="00717E93" w:rsidRDefault="00390E8E" w:rsidP="00EF5288">
      <w:pPr>
        <w:pStyle w:val="Retraitcorpsdetexte31"/>
        <w:numPr>
          <w:ilvl w:val="0"/>
          <w:numId w:val="35"/>
        </w:numPr>
        <w:spacing w:line="259" w:lineRule="auto"/>
        <w:ind w:left="568" w:hanging="284"/>
        <w:rPr>
          <w:rFonts w:asciiTheme="majorHAnsi" w:hAnsiTheme="majorHAnsi"/>
          <w:b/>
          <w:bCs/>
          <w:color w:val="333399"/>
          <w:spacing w:val="-2"/>
          <w:sz w:val="22"/>
          <w:szCs w:val="22"/>
        </w:rPr>
      </w:pPr>
      <w:r w:rsidRPr="00717E93">
        <w:rPr>
          <w:rFonts w:asciiTheme="majorHAnsi" w:hAnsiTheme="majorHAnsi"/>
          <w:bCs/>
          <w:spacing w:val="-2"/>
          <w:sz w:val="22"/>
          <w:szCs w:val="22"/>
        </w:rPr>
        <w:lastRenderedPageBreak/>
        <w:t xml:space="preserve">Les projets considérés comme « Hors Champ » de l'appel à projets ne sont pas expertisés. </w:t>
      </w:r>
    </w:p>
    <w:p w14:paraId="31673B71" w14:textId="77777777" w:rsidR="00FB4D82" w:rsidRPr="00717E93" w:rsidRDefault="00FB4D82" w:rsidP="00EF5288">
      <w:pPr>
        <w:pStyle w:val="Retraitcorpsdetexte31"/>
        <w:numPr>
          <w:ilvl w:val="0"/>
          <w:numId w:val="35"/>
        </w:numPr>
        <w:spacing w:line="259" w:lineRule="auto"/>
        <w:ind w:left="568" w:hanging="284"/>
        <w:rPr>
          <w:rFonts w:asciiTheme="majorHAnsi" w:hAnsiTheme="majorHAnsi"/>
          <w:b/>
          <w:bCs/>
          <w:spacing w:val="-2"/>
          <w:sz w:val="22"/>
          <w:szCs w:val="22"/>
        </w:rPr>
      </w:pPr>
      <w:r w:rsidRPr="00717E93">
        <w:rPr>
          <w:rFonts w:asciiTheme="majorHAnsi" w:hAnsiTheme="majorHAnsi"/>
          <w:b/>
          <w:bCs/>
          <w:spacing w:val="-2"/>
          <w:sz w:val="22"/>
          <w:szCs w:val="22"/>
        </w:rPr>
        <w:t xml:space="preserve">Aucun dossier partiellement complété </w:t>
      </w:r>
      <w:r w:rsidR="006A5EB8" w:rsidRPr="00717E93">
        <w:rPr>
          <w:rFonts w:asciiTheme="majorHAnsi" w:hAnsiTheme="majorHAnsi"/>
          <w:b/>
          <w:bCs/>
          <w:spacing w:val="-2"/>
          <w:sz w:val="22"/>
          <w:szCs w:val="22"/>
        </w:rPr>
        <w:t xml:space="preserve">ou ne respectant pas les formats demandés </w:t>
      </w:r>
      <w:r w:rsidRPr="00717E93">
        <w:rPr>
          <w:rFonts w:asciiTheme="majorHAnsi" w:hAnsiTheme="majorHAnsi"/>
          <w:b/>
          <w:bCs/>
          <w:spacing w:val="-2"/>
          <w:sz w:val="22"/>
          <w:szCs w:val="22"/>
        </w:rPr>
        <w:t>ne sera traité</w:t>
      </w:r>
    </w:p>
    <w:p w14:paraId="793958C1" w14:textId="77777777" w:rsidR="00C43932" w:rsidRDefault="00C43932" w:rsidP="00F1502E">
      <w:pPr>
        <w:pStyle w:val="Corpsdetexte"/>
        <w:tabs>
          <w:tab w:val="center" w:pos="8400"/>
        </w:tabs>
        <w:spacing w:before="240" w:after="120" w:line="259" w:lineRule="auto"/>
        <w:outlineLvl w:val="0"/>
        <w:rPr>
          <w:rStyle w:val="Rfrenceintense"/>
          <w:rFonts w:asciiTheme="majorHAnsi" w:hAnsiTheme="majorHAnsi" w:cs="Arial"/>
          <w:color w:val="000000" w:themeColor="text1"/>
          <w:sz w:val="22"/>
          <w:szCs w:val="22"/>
        </w:rPr>
      </w:pPr>
    </w:p>
    <w:p w14:paraId="66E270C6" w14:textId="08B09463" w:rsidR="00390E8E" w:rsidRPr="00EF5288" w:rsidRDefault="00EF5288" w:rsidP="00F1502E">
      <w:pPr>
        <w:pStyle w:val="Corpsdetexte"/>
        <w:tabs>
          <w:tab w:val="center" w:pos="8400"/>
        </w:tabs>
        <w:spacing w:before="240" w:after="120" w:line="259" w:lineRule="auto"/>
        <w:outlineLvl w:val="0"/>
        <w:rPr>
          <w:rStyle w:val="Rfrenceintense"/>
          <w:rFonts w:asciiTheme="majorHAnsi" w:hAnsiTheme="majorHAnsi" w:cs="Arial"/>
          <w:color w:val="000000" w:themeColor="text1"/>
          <w:sz w:val="22"/>
          <w:szCs w:val="22"/>
        </w:rPr>
      </w:pPr>
      <w:r>
        <w:rPr>
          <w:rStyle w:val="Rfrenceintense"/>
          <w:rFonts w:asciiTheme="majorHAnsi" w:hAnsiTheme="majorHAnsi" w:cs="Arial"/>
          <w:color w:val="000000" w:themeColor="text1"/>
          <w:sz w:val="22"/>
          <w:szCs w:val="22"/>
        </w:rPr>
        <w:t>3</w:t>
      </w:r>
      <w:r w:rsidR="00390E8E" w:rsidRPr="00717E93">
        <w:rPr>
          <w:rStyle w:val="Rfrenceintense"/>
          <w:rFonts w:asciiTheme="majorHAnsi" w:hAnsiTheme="majorHAnsi" w:cs="Arial"/>
          <w:color w:val="000000" w:themeColor="text1"/>
          <w:sz w:val="22"/>
          <w:szCs w:val="22"/>
        </w:rPr>
        <w:t xml:space="preserve"> – LES CREDITS</w:t>
      </w:r>
    </w:p>
    <w:p w14:paraId="5024BD99" w14:textId="6BCC652B" w:rsidR="00390E8E" w:rsidRPr="00717E93" w:rsidRDefault="00390E8E" w:rsidP="00717E93">
      <w:pPr>
        <w:suppressAutoHyphens/>
        <w:autoSpaceDN w:val="0"/>
        <w:spacing w:line="259" w:lineRule="auto"/>
        <w:jc w:val="both"/>
        <w:textAlignment w:val="baseline"/>
        <w:rPr>
          <w:rFonts w:ascii="Calibri" w:eastAsia="Calibri" w:hAnsi="Calibri"/>
          <w:sz w:val="22"/>
          <w:szCs w:val="22"/>
        </w:rPr>
      </w:pPr>
      <w:r w:rsidRPr="00717E93">
        <w:rPr>
          <w:rFonts w:ascii="Calibri" w:eastAsia="Calibri" w:hAnsi="Calibri"/>
          <w:sz w:val="22"/>
          <w:szCs w:val="22"/>
        </w:rPr>
        <w:t xml:space="preserve">La Fondation </w:t>
      </w:r>
      <w:r w:rsidR="002963A1" w:rsidRPr="00717E93">
        <w:rPr>
          <w:rFonts w:ascii="Calibri" w:eastAsia="Calibri" w:hAnsi="Calibri"/>
          <w:sz w:val="22"/>
          <w:szCs w:val="22"/>
        </w:rPr>
        <w:t>Sandrine Castellotti</w:t>
      </w:r>
      <w:r w:rsidRPr="00717E93">
        <w:rPr>
          <w:rFonts w:ascii="Calibri" w:eastAsia="Calibri" w:hAnsi="Calibri"/>
          <w:sz w:val="22"/>
          <w:szCs w:val="22"/>
        </w:rPr>
        <w:t xml:space="preserve"> respecte les principes mis en œuvre </w:t>
      </w:r>
      <w:r w:rsidR="002963A1" w:rsidRPr="00717E93">
        <w:rPr>
          <w:rFonts w:ascii="Calibri" w:eastAsia="Calibri" w:hAnsi="Calibri"/>
          <w:sz w:val="22"/>
          <w:szCs w:val="22"/>
        </w:rPr>
        <w:t xml:space="preserve">par sa Fondation abritante, la Fondation de l’Avenir, </w:t>
      </w:r>
      <w:r w:rsidRPr="00717E93">
        <w:rPr>
          <w:rFonts w:ascii="Calibri" w:eastAsia="Calibri" w:hAnsi="Calibri"/>
          <w:sz w:val="22"/>
          <w:szCs w:val="22"/>
        </w:rPr>
        <w:t>depuis sa création concernant les modalités financière</w:t>
      </w:r>
      <w:r w:rsidR="003D1C7A" w:rsidRPr="00717E93">
        <w:rPr>
          <w:rFonts w:ascii="Calibri" w:eastAsia="Calibri" w:hAnsi="Calibri"/>
          <w:sz w:val="22"/>
          <w:szCs w:val="22"/>
        </w:rPr>
        <w:t>s</w:t>
      </w:r>
      <w:r w:rsidRPr="00717E93">
        <w:rPr>
          <w:rFonts w:ascii="Calibri" w:eastAsia="Calibri" w:hAnsi="Calibri"/>
          <w:sz w:val="22"/>
          <w:szCs w:val="22"/>
        </w:rPr>
        <w:t xml:space="preserve"> de soutien aux projets de recherche médicale appliquée. Elle ne procède pas au versement de fonds</w:t>
      </w:r>
      <w:r w:rsidR="00903620">
        <w:rPr>
          <w:rFonts w:ascii="Calibri" w:eastAsia="Calibri" w:hAnsi="Calibri"/>
          <w:sz w:val="22"/>
          <w:szCs w:val="22"/>
        </w:rPr>
        <w:t>,</w:t>
      </w:r>
      <w:r w:rsidRPr="00717E93">
        <w:rPr>
          <w:rFonts w:ascii="Calibri" w:eastAsia="Calibri" w:hAnsi="Calibri"/>
          <w:sz w:val="22"/>
          <w:szCs w:val="22"/>
        </w:rPr>
        <w:t xml:space="preserve"> mais règle directement sur présentation de factures</w:t>
      </w:r>
      <w:r w:rsidR="00D232E3" w:rsidRPr="00D232E3">
        <w:rPr>
          <w:rFonts w:asciiTheme="majorHAnsi" w:hAnsiTheme="majorHAnsi" w:cs="Arial"/>
          <w:spacing w:val="-2"/>
          <w:sz w:val="22"/>
          <w:szCs w:val="22"/>
        </w:rPr>
        <w:t xml:space="preserve"> </w:t>
      </w:r>
      <w:r w:rsidR="00D232E3">
        <w:rPr>
          <w:rFonts w:asciiTheme="majorHAnsi" w:hAnsiTheme="majorHAnsi" w:cs="Arial"/>
          <w:spacing w:val="-2"/>
          <w:sz w:val="22"/>
          <w:szCs w:val="22"/>
        </w:rPr>
        <w:t>visées par le porteur du projet</w:t>
      </w:r>
      <w:r w:rsidRPr="00717E93">
        <w:rPr>
          <w:rFonts w:ascii="Calibri" w:eastAsia="Calibri" w:hAnsi="Calibri"/>
          <w:sz w:val="22"/>
          <w:szCs w:val="22"/>
        </w:rPr>
        <w:t xml:space="preserve">. Elle accepte toutefois par dérogation de procéder à un versement de fonds de 3 mois pour les dépenses liées </w:t>
      </w:r>
      <w:r w:rsidR="00903620">
        <w:rPr>
          <w:rFonts w:ascii="Calibri" w:eastAsia="Calibri" w:hAnsi="Calibri"/>
          <w:sz w:val="22"/>
          <w:szCs w:val="22"/>
        </w:rPr>
        <w:t xml:space="preserve">à </w:t>
      </w:r>
      <w:r w:rsidRPr="00717E93">
        <w:rPr>
          <w:rFonts w:ascii="Calibri" w:eastAsia="Calibri" w:hAnsi="Calibri"/>
          <w:sz w:val="22"/>
          <w:szCs w:val="22"/>
        </w:rPr>
        <w:t>une embauche en CDD sur pièces justificatives (Contrat de travail)</w:t>
      </w:r>
    </w:p>
    <w:p w14:paraId="2C8A6B07" w14:textId="77777777" w:rsidR="00FB4D82" w:rsidRPr="00717E93" w:rsidRDefault="00FB4D82" w:rsidP="00717E93">
      <w:pPr>
        <w:suppressAutoHyphens/>
        <w:autoSpaceDN w:val="0"/>
        <w:spacing w:line="259" w:lineRule="auto"/>
        <w:jc w:val="both"/>
        <w:textAlignment w:val="baseline"/>
        <w:rPr>
          <w:rFonts w:ascii="Calibri" w:eastAsia="Calibri" w:hAnsi="Calibri"/>
          <w:sz w:val="22"/>
          <w:szCs w:val="22"/>
        </w:rPr>
      </w:pPr>
    </w:p>
    <w:p w14:paraId="5538BA37" w14:textId="77777777" w:rsidR="00FB4D82" w:rsidRPr="00717E93" w:rsidRDefault="00FB4D82" w:rsidP="00717E93">
      <w:pPr>
        <w:suppressAutoHyphens/>
        <w:autoSpaceDN w:val="0"/>
        <w:spacing w:line="259" w:lineRule="auto"/>
        <w:jc w:val="both"/>
        <w:textAlignment w:val="baseline"/>
        <w:rPr>
          <w:rFonts w:ascii="Calibri" w:eastAsia="Calibri" w:hAnsi="Calibri"/>
          <w:sz w:val="22"/>
          <w:szCs w:val="22"/>
        </w:rPr>
      </w:pPr>
      <w:r w:rsidRPr="00C43932">
        <w:rPr>
          <w:rFonts w:ascii="Calibri" w:eastAsia="Calibri" w:hAnsi="Calibri"/>
          <w:b/>
          <w:bCs/>
          <w:sz w:val="22"/>
          <w:szCs w:val="22"/>
        </w:rPr>
        <w:t>La totalité des factures doit être rendue 1 mois maximum après la fin de la convention</w:t>
      </w:r>
      <w:r w:rsidRPr="00717E93">
        <w:rPr>
          <w:rFonts w:ascii="Calibri" w:eastAsia="Calibri" w:hAnsi="Calibri"/>
          <w:sz w:val="22"/>
          <w:szCs w:val="22"/>
        </w:rPr>
        <w:t>. Au-delà, les factures ne seront pas honorées.</w:t>
      </w:r>
    </w:p>
    <w:p w14:paraId="7C4CC58A" w14:textId="2EBCAE39" w:rsidR="00FB4D82" w:rsidRDefault="00FB4D82" w:rsidP="00717E93">
      <w:pPr>
        <w:suppressAutoHyphens/>
        <w:autoSpaceDN w:val="0"/>
        <w:spacing w:line="259" w:lineRule="auto"/>
        <w:jc w:val="both"/>
        <w:textAlignment w:val="baseline"/>
        <w:rPr>
          <w:rFonts w:ascii="Calibri" w:eastAsia="Calibri" w:hAnsi="Calibri"/>
          <w:sz w:val="22"/>
          <w:szCs w:val="22"/>
        </w:rPr>
      </w:pPr>
      <w:r w:rsidRPr="00717E93">
        <w:rPr>
          <w:rFonts w:ascii="Calibri" w:eastAsia="Calibri" w:hAnsi="Calibri"/>
          <w:sz w:val="22"/>
          <w:szCs w:val="22"/>
        </w:rPr>
        <w:t>L’ensemble des factures doit être daté à la période couverte par la convention. En dehors de cette période, les factures ne seront pas honorées.</w:t>
      </w:r>
    </w:p>
    <w:p w14:paraId="17748F29" w14:textId="77777777" w:rsidR="00717E93" w:rsidRPr="00717E93" w:rsidRDefault="00717E93" w:rsidP="00717E93">
      <w:pPr>
        <w:suppressAutoHyphens/>
        <w:autoSpaceDN w:val="0"/>
        <w:spacing w:line="259" w:lineRule="auto"/>
        <w:jc w:val="both"/>
        <w:textAlignment w:val="baseline"/>
        <w:rPr>
          <w:rFonts w:ascii="Calibri" w:eastAsia="Calibri" w:hAnsi="Calibri"/>
          <w:sz w:val="22"/>
          <w:szCs w:val="22"/>
        </w:rPr>
      </w:pPr>
    </w:p>
    <w:p w14:paraId="28433F1D" w14:textId="77777777" w:rsidR="00390E8E" w:rsidRPr="00717E93" w:rsidRDefault="00390E8E" w:rsidP="00717E93">
      <w:pPr>
        <w:pStyle w:val="Retraitcorpsdetexte31"/>
        <w:spacing w:before="0" w:line="259" w:lineRule="auto"/>
        <w:ind w:left="0"/>
        <w:rPr>
          <w:rFonts w:asciiTheme="majorHAnsi" w:hAnsiTheme="majorHAnsi" w:cstheme="majorHAnsi"/>
          <w:spacing w:val="-2"/>
          <w:sz w:val="22"/>
          <w:szCs w:val="22"/>
        </w:rPr>
      </w:pPr>
      <w:r w:rsidRPr="00717E93">
        <w:rPr>
          <w:rFonts w:asciiTheme="majorHAnsi" w:hAnsiTheme="majorHAnsi" w:cstheme="majorHAnsi"/>
          <w:spacing w:val="-2"/>
          <w:sz w:val="22"/>
          <w:szCs w:val="22"/>
        </w:rPr>
        <w:t xml:space="preserve">La Fondation accorde essentiellement des </w:t>
      </w:r>
      <w:r w:rsidRPr="00717E93">
        <w:rPr>
          <w:rFonts w:asciiTheme="majorHAnsi" w:hAnsiTheme="majorHAnsi" w:cstheme="majorHAnsi"/>
          <w:b/>
          <w:i/>
          <w:spacing w:val="-2"/>
          <w:sz w:val="22"/>
          <w:szCs w:val="22"/>
        </w:rPr>
        <w:t xml:space="preserve">crédits de fonctionnement </w:t>
      </w:r>
      <w:r w:rsidRPr="00717E93">
        <w:rPr>
          <w:rFonts w:asciiTheme="majorHAnsi" w:hAnsiTheme="majorHAnsi" w:cstheme="majorHAnsi"/>
          <w:spacing w:val="-2"/>
          <w:sz w:val="22"/>
          <w:szCs w:val="22"/>
        </w:rPr>
        <w:t>pour la réalisation d’un projet.</w:t>
      </w:r>
    </w:p>
    <w:p w14:paraId="5AF5B7AC" w14:textId="77777777" w:rsidR="00390E8E" w:rsidRPr="00717E93" w:rsidRDefault="00390E8E" w:rsidP="00BB2335">
      <w:pPr>
        <w:pStyle w:val="Retraitcorpsdetexte31"/>
        <w:spacing w:line="259" w:lineRule="auto"/>
        <w:ind w:left="284"/>
        <w:outlineLvl w:val="0"/>
        <w:rPr>
          <w:rFonts w:asciiTheme="majorHAnsi" w:hAnsiTheme="majorHAnsi"/>
          <w:b/>
          <w:spacing w:val="-2"/>
          <w:sz w:val="22"/>
          <w:szCs w:val="22"/>
          <w:u w:val="single"/>
        </w:rPr>
      </w:pPr>
      <w:r w:rsidRPr="00717E93">
        <w:rPr>
          <w:rFonts w:asciiTheme="majorHAnsi" w:hAnsiTheme="majorHAnsi"/>
          <w:b/>
          <w:spacing w:val="-2"/>
          <w:sz w:val="22"/>
          <w:szCs w:val="22"/>
          <w:u w:val="single"/>
        </w:rPr>
        <w:t>Utilisation des crédits</w:t>
      </w:r>
      <w:r w:rsidRPr="00EF5288">
        <w:rPr>
          <w:rStyle w:val="Rfrenceintense"/>
          <w:b w:val="0"/>
          <w:color w:val="000000" w:themeColor="text1"/>
          <w:u w:val="none"/>
        </w:rPr>
        <w:t> </w:t>
      </w:r>
      <w:r w:rsidRPr="00EF5288">
        <w:rPr>
          <w:rStyle w:val="Rfrenceintense"/>
          <w:rFonts w:asciiTheme="majorHAnsi" w:hAnsiTheme="majorHAnsi"/>
          <w:color w:val="000000" w:themeColor="text1"/>
          <w:sz w:val="22"/>
          <w:szCs w:val="22"/>
          <w:u w:val="none"/>
        </w:rPr>
        <w:t>:</w:t>
      </w:r>
    </w:p>
    <w:p w14:paraId="1F9417CE" w14:textId="41BF115A" w:rsidR="00390E8E" w:rsidRPr="00717E93" w:rsidRDefault="00390E8E" w:rsidP="00717E93">
      <w:pPr>
        <w:pStyle w:val="Retraitcorpsdetexte31"/>
        <w:numPr>
          <w:ilvl w:val="0"/>
          <w:numId w:val="35"/>
        </w:numPr>
        <w:spacing w:line="259" w:lineRule="auto"/>
        <w:ind w:left="567" w:hanging="283"/>
        <w:rPr>
          <w:rFonts w:asciiTheme="majorHAnsi" w:hAnsiTheme="majorHAnsi"/>
          <w:spacing w:val="-2"/>
          <w:sz w:val="22"/>
          <w:szCs w:val="22"/>
        </w:rPr>
      </w:pPr>
      <w:r w:rsidRPr="00717E93">
        <w:rPr>
          <w:rFonts w:asciiTheme="majorHAnsi" w:hAnsiTheme="majorHAnsi"/>
          <w:spacing w:val="-2"/>
          <w:sz w:val="22"/>
          <w:szCs w:val="22"/>
        </w:rPr>
        <w:t xml:space="preserve">La gestion et le traitement administratif des crédits de recherche étant assurés en direct par la Fondation </w:t>
      </w:r>
      <w:r w:rsidR="003D1C7A" w:rsidRPr="00717E93">
        <w:rPr>
          <w:rFonts w:asciiTheme="majorHAnsi" w:hAnsiTheme="majorHAnsi"/>
          <w:spacing w:val="-2"/>
          <w:sz w:val="22"/>
          <w:szCs w:val="22"/>
        </w:rPr>
        <w:t>Sandrine Castellotti</w:t>
      </w:r>
      <w:r w:rsidRPr="00717E93">
        <w:rPr>
          <w:rFonts w:asciiTheme="majorHAnsi" w:hAnsiTheme="majorHAnsi"/>
          <w:spacing w:val="-2"/>
          <w:sz w:val="22"/>
          <w:szCs w:val="22"/>
        </w:rPr>
        <w:t>, la Fondation ne f</w:t>
      </w:r>
      <w:r w:rsidR="005C144E" w:rsidRPr="00717E93">
        <w:rPr>
          <w:rFonts w:asciiTheme="majorHAnsi" w:hAnsiTheme="majorHAnsi"/>
          <w:spacing w:val="-2"/>
          <w:sz w:val="22"/>
          <w:szCs w:val="22"/>
        </w:rPr>
        <w:t>inance pas les frais de gestion.</w:t>
      </w:r>
    </w:p>
    <w:p w14:paraId="42277705" w14:textId="21305E82" w:rsidR="00E747EA" w:rsidRPr="00717E93" w:rsidRDefault="00E747EA" w:rsidP="00717E93">
      <w:pPr>
        <w:pStyle w:val="Retraitcorpsdetexte31"/>
        <w:numPr>
          <w:ilvl w:val="0"/>
          <w:numId w:val="35"/>
        </w:numPr>
        <w:spacing w:line="259" w:lineRule="auto"/>
        <w:ind w:left="567" w:hanging="283"/>
        <w:rPr>
          <w:rFonts w:asciiTheme="majorHAnsi" w:hAnsiTheme="majorHAnsi"/>
          <w:spacing w:val="-2"/>
          <w:sz w:val="22"/>
          <w:szCs w:val="22"/>
        </w:rPr>
      </w:pPr>
      <w:r w:rsidRPr="00717E93">
        <w:rPr>
          <w:rFonts w:asciiTheme="majorHAnsi" w:hAnsiTheme="majorHAnsi"/>
          <w:spacing w:val="-2"/>
          <w:sz w:val="22"/>
          <w:szCs w:val="22"/>
        </w:rPr>
        <w:t xml:space="preserve">Si le budget comporte une ligne de </w:t>
      </w:r>
      <w:r w:rsidR="005F5F49" w:rsidRPr="00717E93">
        <w:rPr>
          <w:rFonts w:asciiTheme="majorHAnsi" w:hAnsiTheme="majorHAnsi"/>
          <w:spacing w:val="-2"/>
          <w:sz w:val="22"/>
          <w:szCs w:val="22"/>
        </w:rPr>
        <w:t>dépense ressources</w:t>
      </w:r>
      <w:r w:rsidR="003D1C7A" w:rsidRPr="00717E93">
        <w:rPr>
          <w:rFonts w:asciiTheme="majorHAnsi" w:hAnsiTheme="majorHAnsi"/>
          <w:spacing w:val="-2"/>
          <w:sz w:val="22"/>
          <w:szCs w:val="22"/>
        </w:rPr>
        <w:t xml:space="preserve"> humaine</w:t>
      </w:r>
      <w:r w:rsidR="003040A7" w:rsidRPr="00717E93">
        <w:rPr>
          <w:rFonts w:asciiTheme="majorHAnsi" w:hAnsiTheme="majorHAnsi"/>
          <w:spacing w:val="-2"/>
          <w:sz w:val="22"/>
          <w:szCs w:val="22"/>
        </w:rPr>
        <w:t>s</w:t>
      </w:r>
      <w:r w:rsidR="003D1C7A" w:rsidRPr="00717E93">
        <w:rPr>
          <w:rFonts w:asciiTheme="majorHAnsi" w:hAnsiTheme="majorHAnsi"/>
          <w:spacing w:val="-2"/>
          <w:sz w:val="22"/>
          <w:szCs w:val="22"/>
        </w:rPr>
        <w:t>, la F</w:t>
      </w:r>
      <w:r w:rsidRPr="00717E93">
        <w:rPr>
          <w:rFonts w:asciiTheme="majorHAnsi" w:hAnsiTheme="majorHAnsi"/>
          <w:spacing w:val="-2"/>
          <w:sz w:val="22"/>
          <w:szCs w:val="22"/>
        </w:rPr>
        <w:t xml:space="preserve">ondation pourra participer aux frais de gestion </w:t>
      </w:r>
      <w:r w:rsidRPr="00C43932">
        <w:rPr>
          <w:rFonts w:asciiTheme="majorHAnsi" w:hAnsiTheme="majorHAnsi"/>
          <w:b/>
          <w:bCs/>
          <w:spacing w:val="-2"/>
          <w:sz w:val="22"/>
          <w:szCs w:val="22"/>
        </w:rPr>
        <w:t>sur cette ligne</w:t>
      </w:r>
      <w:r w:rsidRPr="00717E93">
        <w:rPr>
          <w:rFonts w:asciiTheme="majorHAnsi" w:hAnsiTheme="majorHAnsi"/>
          <w:spacing w:val="-2"/>
          <w:sz w:val="22"/>
          <w:szCs w:val="22"/>
        </w:rPr>
        <w:t xml:space="preserve"> à hauteur de </w:t>
      </w:r>
      <w:r w:rsidR="005F5F49" w:rsidRPr="00717E93">
        <w:rPr>
          <w:rFonts w:asciiTheme="majorHAnsi" w:hAnsiTheme="majorHAnsi"/>
          <w:spacing w:val="-2"/>
          <w:sz w:val="22"/>
          <w:szCs w:val="22"/>
        </w:rPr>
        <w:t>7</w:t>
      </w:r>
      <w:r w:rsidRPr="00717E93">
        <w:rPr>
          <w:rFonts w:asciiTheme="majorHAnsi" w:hAnsiTheme="majorHAnsi"/>
          <w:spacing w:val="-2"/>
          <w:sz w:val="22"/>
          <w:szCs w:val="22"/>
        </w:rPr>
        <w:t xml:space="preserve">% </w:t>
      </w:r>
      <w:r w:rsidR="0054499B" w:rsidRPr="00717E93">
        <w:rPr>
          <w:rFonts w:asciiTheme="majorHAnsi" w:hAnsiTheme="majorHAnsi"/>
          <w:spacing w:val="-2"/>
          <w:sz w:val="22"/>
          <w:szCs w:val="22"/>
        </w:rPr>
        <w:t>maximum.</w:t>
      </w:r>
    </w:p>
    <w:p w14:paraId="0F61F6E8" w14:textId="0718806A" w:rsidR="00390E8E" w:rsidRPr="00717E93" w:rsidRDefault="005F5F49" w:rsidP="00717E93">
      <w:pPr>
        <w:pStyle w:val="Retraitcorpsdetexte31"/>
        <w:numPr>
          <w:ilvl w:val="0"/>
          <w:numId w:val="35"/>
        </w:numPr>
        <w:spacing w:line="259" w:lineRule="auto"/>
        <w:ind w:left="567" w:hanging="283"/>
        <w:rPr>
          <w:rFonts w:asciiTheme="majorHAnsi" w:hAnsiTheme="majorHAnsi"/>
          <w:spacing w:val="-2"/>
          <w:sz w:val="22"/>
          <w:szCs w:val="22"/>
        </w:rPr>
      </w:pPr>
      <w:r w:rsidRPr="00717E93">
        <w:rPr>
          <w:rFonts w:asciiTheme="majorHAnsi" w:hAnsiTheme="majorHAnsi"/>
          <w:spacing w:val="-2"/>
          <w:sz w:val="22"/>
          <w:szCs w:val="22"/>
        </w:rPr>
        <w:t>Une partie</w:t>
      </w:r>
      <w:r w:rsidR="00390E8E" w:rsidRPr="00717E93">
        <w:rPr>
          <w:rFonts w:asciiTheme="majorHAnsi" w:hAnsiTheme="majorHAnsi"/>
          <w:spacing w:val="-2"/>
          <w:sz w:val="22"/>
          <w:szCs w:val="22"/>
        </w:rPr>
        <w:t xml:space="preserve"> seulement des crédits peut être affectée au remboursement de temps de personnel de recherche spécifiquement recruté pour le projet. </w:t>
      </w:r>
    </w:p>
    <w:p w14:paraId="3C49D72E" w14:textId="357B22CE" w:rsidR="00390E8E" w:rsidRPr="00717E93" w:rsidRDefault="00390E8E" w:rsidP="00EF5288">
      <w:pPr>
        <w:pStyle w:val="Retraitcorpsdetexte31"/>
        <w:numPr>
          <w:ilvl w:val="0"/>
          <w:numId w:val="35"/>
        </w:numPr>
        <w:spacing w:line="259" w:lineRule="auto"/>
        <w:ind w:left="567" w:hanging="283"/>
        <w:rPr>
          <w:rFonts w:asciiTheme="majorHAnsi" w:hAnsiTheme="majorHAnsi"/>
          <w:spacing w:val="-2"/>
          <w:sz w:val="22"/>
          <w:szCs w:val="22"/>
        </w:rPr>
      </w:pPr>
      <w:r w:rsidRPr="00717E93">
        <w:rPr>
          <w:rFonts w:asciiTheme="majorHAnsi" w:hAnsiTheme="majorHAnsi"/>
          <w:spacing w:val="-2"/>
          <w:sz w:val="22"/>
          <w:szCs w:val="22"/>
        </w:rPr>
        <w:t>Une part</w:t>
      </w:r>
      <w:r w:rsidR="001D2B12" w:rsidRPr="00717E93">
        <w:rPr>
          <w:rFonts w:asciiTheme="majorHAnsi" w:hAnsiTheme="majorHAnsi"/>
          <w:spacing w:val="-2"/>
          <w:sz w:val="22"/>
          <w:szCs w:val="22"/>
        </w:rPr>
        <w:t xml:space="preserve">ie seulement des crédits </w:t>
      </w:r>
      <w:r w:rsidRPr="00717E93">
        <w:rPr>
          <w:rFonts w:asciiTheme="majorHAnsi" w:hAnsiTheme="majorHAnsi"/>
          <w:spacing w:val="-2"/>
          <w:sz w:val="22"/>
          <w:szCs w:val="22"/>
        </w:rPr>
        <w:t xml:space="preserve">peut exceptionnellement être affectée à l’achat de matériel de recherche spécifique au projet sur avis motivé du conseil scientifique. </w:t>
      </w:r>
    </w:p>
    <w:p w14:paraId="77D0E2B0" w14:textId="41B0D9E1" w:rsidR="00390E8E" w:rsidRPr="00717E93" w:rsidRDefault="00A472E0" w:rsidP="00EF5288">
      <w:pPr>
        <w:pStyle w:val="Retraitcorpsdetexte31"/>
        <w:numPr>
          <w:ilvl w:val="0"/>
          <w:numId w:val="35"/>
        </w:numPr>
        <w:spacing w:line="259" w:lineRule="auto"/>
        <w:ind w:left="568" w:hanging="284"/>
        <w:rPr>
          <w:rFonts w:asciiTheme="majorHAnsi" w:hAnsiTheme="majorHAnsi"/>
          <w:i/>
          <w:iCs/>
          <w:spacing w:val="-2"/>
          <w:sz w:val="22"/>
          <w:szCs w:val="22"/>
        </w:rPr>
      </w:pPr>
      <w:r w:rsidRPr="00C43932">
        <w:rPr>
          <w:rFonts w:asciiTheme="majorHAnsi" w:hAnsiTheme="majorHAnsi"/>
          <w:spacing w:val="-2"/>
          <w:sz w:val="22"/>
          <w:szCs w:val="22"/>
        </w:rPr>
        <w:t>Tout achat</w:t>
      </w:r>
      <w:r w:rsidR="00390E8E" w:rsidRPr="00C43932">
        <w:rPr>
          <w:rFonts w:asciiTheme="majorHAnsi" w:hAnsiTheme="majorHAnsi"/>
          <w:spacing w:val="-2"/>
          <w:sz w:val="22"/>
          <w:szCs w:val="22"/>
        </w:rPr>
        <w:t xml:space="preserve"> </w:t>
      </w:r>
      <w:r w:rsidRPr="00C43932">
        <w:rPr>
          <w:rFonts w:asciiTheme="majorHAnsi" w:hAnsiTheme="majorHAnsi"/>
          <w:spacing w:val="-2"/>
          <w:sz w:val="22"/>
          <w:szCs w:val="22"/>
        </w:rPr>
        <w:t xml:space="preserve">de </w:t>
      </w:r>
      <w:r w:rsidR="00390E8E" w:rsidRPr="00C43932">
        <w:rPr>
          <w:rFonts w:asciiTheme="majorHAnsi" w:hAnsiTheme="majorHAnsi"/>
          <w:spacing w:val="-2"/>
          <w:sz w:val="22"/>
          <w:szCs w:val="22"/>
        </w:rPr>
        <w:t>matériel</w:t>
      </w:r>
      <w:r w:rsidRPr="00C43932">
        <w:rPr>
          <w:rFonts w:asciiTheme="majorHAnsi" w:hAnsiTheme="majorHAnsi"/>
          <w:spacing w:val="-2"/>
          <w:sz w:val="22"/>
          <w:szCs w:val="22"/>
        </w:rPr>
        <w:t xml:space="preserve"> faisant l’objet d’un amortissement,</w:t>
      </w:r>
      <w:r w:rsidR="00390E8E" w:rsidRPr="00C43932">
        <w:rPr>
          <w:rFonts w:asciiTheme="majorHAnsi" w:hAnsiTheme="majorHAnsi"/>
          <w:spacing w:val="-2"/>
          <w:sz w:val="22"/>
          <w:szCs w:val="22"/>
        </w:rPr>
        <w:t xml:space="preserve"> </w:t>
      </w:r>
      <w:r w:rsidR="00390E8E" w:rsidRPr="00C43932">
        <w:rPr>
          <w:rFonts w:asciiTheme="majorHAnsi" w:hAnsiTheme="majorHAnsi"/>
          <w:b/>
          <w:spacing w:val="-2"/>
          <w:sz w:val="22"/>
          <w:szCs w:val="22"/>
        </w:rPr>
        <w:t xml:space="preserve">demeure la propriété de la Fondation </w:t>
      </w:r>
      <w:r w:rsidR="002963A1" w:rsidRPr="00C43932">
        <w:rPr>
          <w:rFonts w:asciiTheme="majorHAnsi" w:hAnsiTheme="majorHAnsi"/>
          <w:b/>
          <w:spacing w:val="-2"/>
          <w:sz w:val="22"/>
          <w:szCs w:val="22"/>
        </w:rPr>
        <w:t>Sandrine Castellotti</w:t>
      </w:r>
      <w:r w:rsidR="00390E8E" w:rsidRPr="00C43932">
        <w:rPr>
          <w:rFonts w:asciiTheme="majorHAnsi" w:hAnsiTheme="majorHAnsi"/>
          <w:spacing w:val="-2"/>
          <w:sz w:val="22"/>
          <w:szCs w:val="22"/>
        </w:rPr>
        <w:t xml:space="preserve"> qui le met gracieusement à disposition de l’équipe de recherche pour la durée du proje</w:t>
      </w:r>
      <w:r w:rsidRPr="00C43932">
        <w:rPr>
          <w:rFonts w:asciiTheme="majorHAnsi" w:hAnsiTheme="majorHAnsi"/>
          <w:spacing w:val="-2"/>
          <w:sz w:val="22"/>
          <w:szCs w:val="22"/>
        </w:rPr>
        <w:t>t. Cet achat est susceptible d’être récupéré par la Fondation en fin de conventionnement</w:t>
      </w:r>
      <w:r w:rsidRPr="00717E93">
        <w:rPr>
          <w:rFonts w:asciiTheme="majorHAnsi" w:hAnsiTheme="majorHAnsi"/>
          <w:i/>
          <w:iCs/>
          <w:spacing w:val="-2"/>
          <w:sz w:val="22"/>
          <w:szCs w:val="22"/>
        </w:rPr>
        <w:t>.</w:t>
      </w:r>
    </w:p>
    <w:p w14:paraId="2395781E" w14:textId="0522FAF1" w:rsidR="009D5EB1" w:rsidRPr="00717E93" w:rsidRDefault="009D5EB1" w:rsidP="00EF5288">
      <w:pPr>
        <w:pStyle w:val="Retraitcorpsdetexte31"/>
        <w:numPr>
          <w:ilvl w:val="0"/>
          <w:numId w:val="35"/>
        </w:numPr>
        <w:spacing w:line="259" w:lineRule="auto"/>
        <w:ind w:left="568" w:hanging="284"/>
        <w:rPr>
          <w:rFonts w:asciiTheme="majorHAnsi" w:hAnsiTheme="majorHAnsi"/>
          <w:b/>
          <w:spacing w:val="-2"/>
          <w:sz w:val="22"/>
          <w:szCs w:val="22"/>
        </w:rPr>
      </w:pPr>
      <w:r w:rsidRPr="00717E93">
        <w:rPr>
          <w:rFonts w:asciiTheme="majorHAnsi" w:hAnsiTheme="majorHAnsi"/>
          <w:b/>
          <w:spacing w:val="-2"/>
          <w:sz w:val="22"/>
          <w:szCs w:val="22"/>
        </w:rPr>
        <w:t>La Fondation ne finance pas de matériel bureautique</w:t>
      </w:r>
      <w:r w:rsidR="00952EF9">
        <w:rPr>
          <w:rFonts w:asciiTheme="majorHAnsi" w:hAnsiTheme="majorHAnsi"/>
          <w:b/>
          <w:spacing w:val="-2"/>
          <w:sz w:val="22"/>
          <w:szCs w:val="22"/>
        </w:rPr>
        <w:t>.</w:t>
      </w:r>
      <w:r w:rsidR="009A5B97">
        <w:rPr>
          <w:rFonts w:asciiTheme="majorHAnsi" w:hAnsiTheme="majorHAnsi"/>
          <w:b/>
          <w:spacing w:val="-2"/>
          <w:sz w:val="22"/>
          <w:szCs w:val="22"/>
        </w:rPr>
        <w:t xml:space="preserve"> La Fondation finance des outils ou des équipements informatiques particuliers pour tous les types de recherche.</w:t>
      </w:r>
    </w:p>
    <w:p w14:paraId="3CACE51C" w14:textId="77777777" w:rsidR="001340C7" w:rsidRDefault="001340C7" w:rsidP="00EF5288">
      <w:pPr>
        <w:pStyle w:val="Retraitcorpsdetexte31"/>
        <w:numPr>
          <w:ilvl w:val="0"/>
          <w:numId w:val="35"/>
        </w:numPr>
        <w:spacing w:line="259" w:lineRule="auto"/>
        <w:ind w:left="567" w:hanging="283"/>
        <w:rPr>
          <w:rFonts w:asciiTheme="majorHAnsi" w:hAnsiTheme="majorHAnsi"/>
          <w:spacing w:val="-2"/>
          <w:sz w:val="22"/>
          <w:szCs w:val="22"/>
        </w:rPr>
      </w:pPr>
      <w:r w:rsidRPr="001340C7">
        <w:rPr>
          <w:rFonts w:asciiTheme="majorHAnsi" w:hAnsiTheme="majorHAnsi"/>
          <w:spacing w:val="-2"/>
          <w:sz w:val="22"/>
          <w:szCs w:val="22"/>
        </w:rPr>
        <w:t xml:space="preserve">La Fondation ne prendra pas en charge les frais de publication, ni les coûts de valorisation des projets (congrès, édition, etc.). </w:t>
      </w:r>
    </w:p>
    <w:p w14:paraId="54CCDC17" w14:textId="2CA4786E" w:rsidR="00390E8E" w:rsidRPr="00717E93" w:rsidRDefault="00390E8E" w:rsidP="00EF5288">
      <w:pPr>
        <w:pStyle w:val="Retraitcorpsdetexte31"/>
        <w:numPr>
          <w:ilvl w:val="0"/>
          <w:numId w:val="35"/>
        </w:numPr>
        <w:spacing w:line="259" w:lineRule="auto"/>
        <w:ind w:left="567" w:hanging="283"/>
        <w:rPr>
          <w:rFonts w:asciiTheme="majorHAnsi" w:hAnsiTheme="majorHAnsi"/>
          <w:spacing w:val="-2"/>
          <w:sz w:val="22"/>
          <w:szCs w:val="22"/>
        </w:rPr>
      </w:pPr>
      <w:r w:rsidRPr="00717E93">
        <w:rPr>
          <w:rFonts w:asciiTheme="majorHAnsi" w:hAnsiTheme="majorHAnsi"/>
          <w:spacing w:val="-2"/>
          <w:sz w:val="22"/>
          <w:szCs w:val="22"/>
        </w:rPr>
        <w:lastRenderedPageBreak/>
        <w:t xml:space="preserve">Les crédits non dépensés à la date de fin de convention seront réaffectés à d’autres </w:t>
      </w:r>
      <w:r w:rsidR="003D1C7A" w:rsidRPr="00717E93">
        <w:rPr>
          <w:rFonts w:asciiTheme="majorHAnsi" w:hAnsiTheme="majorHAnsi"/>
          <w:spacing w:val="-2"/>
          <w:sz w:val="22"/>
          <w:szCs w:val="22"/>
        </w:rPr>
        <w:t>projets</w:t>
      </w:r>
      <w:r w:rsidRPr="00717E93">
        <w:rPr>
          <w:rFonts w:asciiTheme="majorHAnsi" w:hAnsiTheme="majorHAnsi"/>
          <w:spacing w:val="-2"/>
          <w:sz w:val="22"/>
          <w:szCs w:val="22"/>
        </w:rPr>
        <w:t xml:space="preserve"> de recherche.</w:t>
      </w:r>
      <w:r w:rsidR="009A5B97">
        <w:rPr>
          <w:rFonts w:asciiTheme="majorHAnsi" w:hAnsiTheme="majorHAnsi"/>
          <w:spacing w:val="-2"/>
          <w:sz w:val="22"/>
          <w:szCs w:val="22"/>
        </w:rPr>
        <w:t xml:space="preserve"> La Fondation ne pratique pas le principe du reliquat. Le non-usage de tous les crédits n’est pas préjudiciable pour une demande de financement ultérieure.</w:t>
      </w:r>
    </w:p>
    <w:p w14:paraId="522448D4" w14:textId="2CC2C69F" w:rsidR="00390E8E" w:rsidRPr="00717E93" w:rsidRDefault="00390E8E" w:rsidP="00EF5288">
      <w:pPr>
        <w:pStyle w:val="Retraitcorpsdetexte31"/>
        <w:numPr>
          <w:ilvl w:val="0"/>
          <w:numId w:val="35"/>
        </w:numPr>
        <w:spacing w:line="259" w:lineRule="auto"/>
        <w:ind w:left="567" w:hanging="283"/>
        <w:rPr>
          <w:rFonts w:asciiTheme="majorHAnsi" w:hAnsiTheme="majorHAnsi"/>
          <w:spacing w:val="-2"/>
          <w:sz w:val="22"/>
          <w:szCs w:val="22"/>
        </w:rPr>
      </w:pPr>
      <w:r w:rsidRPr="00717E93">
        <w:rPr>
          <w:rFonts w:asciiTheme="majorHAnsi" w:hAnsiTheme="majorHAnsi"/>
          <w:spacing w:val="-2"/>
          <w:sz w:val="22"/>
          <w:szCs w:val="22"/>
        </w:rPr>
        <w:t xml:space="preserve">L’équipe de chercheurs soutenue s’engage formellement à faire mention de la Fondation </w:t>
      </w:r>
      <w:r w:rsidR="003D1C7A" w:rsidRPr="00717E93">
        <w:rPr>
          <w:rFonts w:asciiTheme="majorHAnsi" w:hAnsiTheme="majorHAnsi"/>
          <w:spacing w:val="-2"/>
          <w:sz w:val="22"/>
          <w:szCs w:val="22"/>
        </w:rPr>
        <w:t>Sandrine Castellotti</w:t>
      </w:r>
      <w:r w:rsidRPr="00717E93">
        <w:rPr>
          <w:rFonts w:asciiTheme="majorHAnsi" w:hAnsiTheme="majorHAnsi"/>
          <w:spacing w:val="-2"/>
          <w:sz w:val="22"/>
          <w:szCs w:val="22"/>
        </w:rPr>
        <w:t xml:space="preserve"> et de son soutien dans toutes les publications et communications en lien avec le projet financé.</w:t>
      </w:r>
    </w:p>
    <w:p w14:paraId="1A1F69DD" w14:textId="4E707DE9" w:rsidR="00390E8E" w:rsidRPr="00717E93" w:rsidRDefault="00EF5288" w:rsidP="00F1502E">
      <w:pPr>
        <w:pStyle w:val="Corpsdetexte"/>
        <w:tabs>
          <w:tab w:val="center" w:pos="8400"/>
        </w:tabs>
        <w:spacing w:before="240" w:after="120" w:line="259" w:lineRule="auto"/>
        <w:outlineLvl w:val="0"/>
        <w:rPr>
          <w:rStyle w:val="Rfrenceintense"/>
          <w:rFonts w:asciiTheme="majorHAnsi" w:hAnsiTheme="majorHAnsi" w:cs="Arial"/>
          <w:color w:val="000000" w:themeColor="text1"/>
          <w:sz w:val="22"/>
          <w:szCs w:val="22"/>
        </w:rPr>
      </w:pPr>
      <w:r>
        <w:rPr>
          <w:rStyle w:val="Rfrenceintense"/>
          <w:rFonts w:asciiTheme="majorHAnsi" w:hAnsiTheme="majorHAnsi" w:cs="Arial"/>
          <w:color w:val="000000" w:themeColor="text1"/>
          <w:sz w:val="22"/>
          <w:szCs w:val="22"/>
        </w:rPr>
        <w:t>4</w:t>
      </w:r>
      <w:r w:rsidR="00390E8E" w:rsidRPr="00717E93">
        <w:rPr>
          <w:rStyle w:val="Rfrenceintense"/>
          <w:rFonts w:asciiTheme="majorHAnsi" w:hAnsiTheme="majorHAnsi" w:cs="Arial"/>
          <w:color w:val="000000" w:themeColor="text1"/>
          <w:sz w:val="22"/>
          <w:szCs w:val="22"/>
        </w:rPr>
        <w:t xml:space="preserve"> – DUREE D’UTILISATION DES CREDITS</w:t>
      </w:r>
    </w:p>
    <w:p w14:paraId="422CF197" w14:textId="29A3A5A8" w:rsidR="00390E8E" w:rsidRPr="00717E93" w:rsidRDefault="00390E8E" w:rsidP="00EF5288">
      <w:pPr>
        <w:pStyle w:val="Retraitcorpsdetexte31"/>
        <w:numPr>
          <w:ilvl w:val="0"/>
          <w:numId w:val="35"/>
        </w:numPr>
        <w:spacing w:line="259" w:lineRule="auto"/>
        <w:ind w:left="567" w:hanging="283"/>
        <w:rPr>
          <w:rFonts w:asciiTheme="majorHAnsi" w:hAnsiTheme="majorHAnsi"/>
          <w:spacing w:val="-2"/>
          <w:sz w:val="22"/>
          <w:szCs w:val="22"/>
        </w:rPr>
      </w:pPr>
      <w:r w:rsidRPr="00717E93">
        <w:rPr>
          <w:rFonts w:asciiTheme="majorHAnsi" w:hAnsiTheme="majorHAnsi"/>
          <w:spacing w:val="-2"/>
          <w:sz w:val="22"/>
          <w:szCs w:val="22"/>
        </w:rPr>
        <w:t xml:space="preserve">Les crédits de recherche sont accordés pour une durée de 18 mois à partir de la date de signature de la convention. Ce délai </w:t>
      </w:r>
      <w:r w:rsidR="00A472E0" w:rsidRPr="00717E93">
        <w:rPr>
          <w:rFonts w:asciiTheme="majorHAnsi" w:hAnsiTheme="majorHAnsi"/>
          <w:spacing w:val="-2"/>
          <w:sz w:val="22"/>
          <w:szCs w:val="22"/>
        </w:rPr>
        <w:t>peut être</w:t>
      </w:r>
      <w:r w:rsidRPr="00717E93">
        <w:rPr>
          <w:rFonts w:asciiTheme="majorHAnsi" w:hAnsiTheme="majorHAnsi"/>
          <w:spacing w:val="-2"/>
          <w:sz w:val="22"/>
          <w:szCs w:val="22"/>
        </w:rPr>
        <w:t xml:space="preserve"> exceptionnellement étendu à 24 mois</w:t>
      </w:r>
      <w:r w:rsidR="00A472E0" w:rsidRPr="00717E93">
        <w:rPr>
          <w:rFonts w:asciiTheme="majorHAnsi" w:hAnsiTheme="majorHAnsi"/>
          <w:spacing w:val="-2"/>
          <w:sz w:val="22"/>
          <w:szCs w:val="22"/>
        </w:rPr>
        <w:t xml:space="preserve"> </w:t>
      </w:r>
      <w:r w:rsidR="00A472E0" w:rsidRPr="00EF5288">
        <w:rPr>
          <w:rFonts w:asciiTheme="majorHAnsi" w:hAnsiTheme="majorHAnsi"/>
          <w:spacing w:val="-2"/>
          <w:sz w:val="22"/>
          <w:szCs w:val="22"/>
        </w:rPr>
        <w:t>maximum</w:t>
      </w:r>
      <w:r w:rsidRPr="00EF5288">
        <w:rPr>
          <w:rFonts w:asciiTheme="majorHAnsi" w:hAnsiTheme="majorHAnsi"/>
          <w:spacing w:val="-2"/>
          <w:sz w:val="22"/>
          <w:szCs w:val="22"/>
        </w:rPr>
        <w:t xml:space="preserve"> </w:t>
      </w:r>
      <w:r w:rsidRPr="00717E93">
        <w:rPr>
          <w:rFonts w:asciiTheme="majorHAnsi" w:hAnsiTheme="majorHAnsi"/>
          <w:spacing w:val="-2"/>
          <w:sz w:val="22"/>
          <w:szCs w:val="22"/>
        </w:rPr>
        <w:t>sur demande argumentée et après avis motivé du conseil scientifique.</w:t>
      </w:r>
    </w:p>
    <w:p w14:paraId="513D116F" w14:textId="25D75B3B" w:rsidR="00390E8E" w:rsidRDefault="00390E8E" w:rsidP="00EF5288">
      <w:pPr>
        <w:pStyle w:val="Retraitcorpsdetexte31"/>
        <w:numPr>
          <w:ilvl w:val="0"/>
          <w:numId w:val="35"/>
        </w:numPr>
        <w:spacing w:line="259" w:lineRule="auto"/>
        <w:ind w:left="567" w:hanging="283"/>
        <w:rPr>
          <w:rFonts w:asciiTheme="majorHAnsi" w:hAnsiTheme="majorHAnsi"/>
          <w:spacing w:val="-2"/>
          <w:sz w:val="22"/>
          <w:szCs w:val="22"/>
        </w:rPr>
      </w:pPr>
      <w:r w:rsidRPr="00717E93">
        <w:rPr>
          <w:rFonts w:asciiTheme="majorHAnsi" w:hAnsiTheme="majorHAnsi"/>
          <w:spacing w:val="-2"/>
          <w:sz w:val="22"/>
          <w:szCs w:val="22"/>
        </w:rPr>
        <w:t xml:space="preserve">Les projets de recherche clinique ne pourront être financés que si l’ensemble des autorisations sont obtenues dans un délai de </w:t>
      </w:r>
      <w:r w:rsidR="00FB4D82" w:rsidRPr="00717E93">
        <w:rPr>
          <w:rFonts w:asciiTheme="majorHAnsi" w:hAnsiTheme="majorHAnsi"/>
          <w:spacing w:val="-2"/>
          <w:sz w:val="22"/>
          <w:szCs w:val="22"/>
        </w:rPr>
        <w:t>6</w:t>
      </w:r>
      <w:r w:rsidRPr="00717E93">
        <w:rPr>
          <w:rFonts w:asciiTheme="majorHAnsi" w:hAnsiTheme="majorHAnsi"/>
          <w:spacing w:val="-2"/>
          <w:sz w:val="22"/>
          <w:szCs w:val="22"/>
        </w:rPr>
        <w:t xml:space="preserve"> mois après l’information d’attribution du budget par la Fondation.</w:t>
      </w:r>
    </w:p>
    <w:p w14:paraId="51D3B7F4" w14:textId="4C390510" w:rsidR="009A5B97" w:rsidRPr="00717E93" w:rsidRDefault="009A5B97" w:rsidP="00EF5288">
      <w:pPr>
        <w:pStyle w:val="Retraitcorpsdetexte31"/>
        <w:numPr>
          <w:ilvl w:val="0"/>
          <w:numId w:val="35"/>
        </w:numPr>
        <w:spacing w:line="259" w:lineRule="auto"/>
        <w:ind w:left="567" w:hanging="283"/>
        <w:rPr>
          <w:rFonts w:asciiTheme="majorHAnsi" w:hAnsiTheme="majorHAnsi"/>
          <w:spacing w:val="-2"/>
          <w:sz w:val="22"/>
          <w:szCs w:val="22"/>
        </w:rPr>
      </w:pPr>
      <w:r>
        <w:rPr>
          <w:rFonts w:asciiTheme="majorHAnsi" w:hAnsiTheme="majorHAnsi"/>
          <w:spacing w:val="-2"/>
          <w:sz w:val="22"/>
          <w:szCs w:val="22"/>
        </w:rPr>
        <w:t>La signature de la convention devra intervenir dans un délai de six mois après la transmission d’une proposition de convention par la Fondation (neuf mois pour les projets de recherche clinique). Le cas échéant, la décision d’attribution du soutien sera caduque et le budget pourra être attribué à un autre projet.</w:t>
      </w:r>
    </w:p>
    <w:p w14:paraId="64FDC76A" w14:textId="128788CA" w:rsidR="00390E8E" w:rsidRPr="00717E93" w:rsidRDefault="00EF5288" w:rsidP="00F1502E">
      <w:pPr>
        <w:pStyle w:val="Corpsdetexte"/>
        <w:tabs>
          <w:tab w:val="center" w:pos="8400"/>
        </w:tabs>
        <w:spacing w:before="240" w:after="120" w:line="259" w:lineRule="auto"/>
        <w:outlineLvl w:val="0"/>
        <w:rPr>
          <w:rStyle w:val="Rfrenceintense"/>
          <w:rFonts w:asciiTheme="majorHAnsi" w:hAnsiTheme="majorHAnsi" w:cs="Arial"/>
          <w:color w:val="000000" w:themeColor="text1"/>
          <w:sz w:val="22"/>
          <w:szCs w:val="22"/>
        </w:rPr>
      </w:pPr>
      <w:r>
        <w:rPr>
          <w:rStyle w:val="Rfrenceintense"/>
          <w:rFonts w:asciiTheme="majorHAnsi" w:hAnsiTheme="majorHAnsi" w:cs="Arial"/>
          <w:color w:val="000000" w:themeColor="text1"/>
          <w:sz w:val="22"/>
          <w:szCs w:val="22"/>
        </w:rPr>
        <w:t>5</w:t>
      </w:r>
      <w:r w:rsidR="00390E8E" w:rsidRPr="00717E93">
        <w:rPr>
          <w:rStyle w:val="Rfrenceintense"/>
          <w:rFonts w:asciiTheme="majorHAnsi" w:hAnsiTheme="majorHAnsi" w:cs="Arial"/>
          <w:color w:val="000000" w:themeColor="text1"/>
          <w:sz w:val="22"/>
          <w:szCs w:val="22"/>
        </w:rPr>
        <w:t xml:space="preserve"> – </w:t>
      </w:r>
      <w:r>
        <w:rPr>
          <w:rStyle w:val="Rfrenceintense"/>
          <w:rFonts w:asciiTheme="majorHAnsi" w:hAnsiTheme="majorHAnsi" w:cs="Arial"/>
          <w:color w:val="000000" w:themeColor="text1"/>
          <w:sz w:val="22"/>
          <w:szCs w:val="22"/>
        </w:rPr>
        <w:t>CRITERES D’EVALUATION</w:t>
      </w:r>
    </w:p>
    <w:p w14:paraId="76D82C6F" w14:textId="22D7D345" w:rsidR="00390E8E" w:rsidRPr="00717E93" w:rsidRDefault="00390E8E" w:rsidP="00536D30">
      <w:pPr>
        <w:pStyle w:val="Retraitcorpsdetexte31"/>
        <w:numPr>
          <w:ilvl w:val="0"/>
          <w:numId w:val="36"/>
        </w:numPr>
        <w:spacing w:before="0" w:line="259" w:lineRule="auto"/>
        <w:ind w:left="714" w:hanging="357"/>
        <w:rPr>
          <w:rFonts w:asciiTheme="majorHAnsi" w:hAnsiTheme="majorHAnsi"/>
          <w:spacing w:val="-2"/>
          <w:sz w:val="22"/>
          <w:szCs w:val="22"/>
        </w:rPr>
      </w:pPr>
      <w:r w:rsidRPr="00717E93">
        <w:rPr>
          <w:rFonts w:asciiTheme="majorHAnsi" w:hAnsiTheme="majorHAnsi"/>
          <w:spacing w:val="-2"/>
          <w:sz w:val="22"/>
          <w:szCs w:val="22"/>
        </w:rPr>
        <w:t xml:space="preserve">La qualité </w:t>
      </w:r>
      <w:r w:rsidR="00903620">
        <w:rPr>
          <w:rFonts w:asciiTheme="majorHAnsi" w:hAnsiTheme="majorHAnsi"/>
          <w:spacing w:val="-2"/>
          <w:sz w:val="22"/>
          <w:szCs w:val="22"/>
        </w:rPr>
        <w:t xml:space="preserve">du </w:t>
      </w:r>
      <w:r w:rsidRPr="00717E93">
        <w:rPr>
          <w:rFonts w:asciiTheme="majorHAnsi" w:hAnsiTheme="majorHAnsi"/>
          <w:spacing w:val="-2"/>
          <w:sz w:val="22"/>
          <w:szCs w:val="22"/>
        </w:rPr>
        <w:t>dossier présenté (présentation gén</w:t>
      </w:r>
      <w:r w:rsidR="00903620">
        <w:rPr>
          <w:rFonts w:asciiTheme="majorHAnsi" w:hAnsiTheme="majorHAnsi"/>
          <w:spacing w:val="-2"/>
          <w:sz w:val="22"/>
          <w:szCs w:val="22"/>
        </w:rPr>
        <w:t>érale du projet et de l’équipe).</w:t>
      </w:r>
    </w:p>
    <w:p w14:paraId="5E2D92FC" w14:textId="582502D4" w:rsidR="00390E8E" w:rsidRPr="00717E93" w:rsidRDefault="00390E8E" w:rsidP="00536D30">
      <w:pPr>
        <w:pStyle w:val="Retraitcorpsdetexte31"/>
        <w:numPr>
          <w:ilvl w:val="0"/>
          <w:numId w:val="36"/>
        </w:numPr>
        <w:spacing w:before="0" w:line="259" w:lineRule="auto"/>
        <w:ind w:left="714" w:hanging="357"/>
        <w:rPr>
          <w:rFonts w:asciiTheme="majorHAnsi" w:hAnsiTheme="majorHAnsi"/>
          <w:spacing w:val="-2"/>
          <w:sz w:val="22"/>
          <w:szCs w:val="22"/>
        </w:rPr>
      </w:pPr>
      <w:r w:rsidRPr="00717E93">
        <w:rPr>
          <w:rFonts w:asciiTheme="majorHAnsi" w:hAnsiTheme="majorHAnsi"/>
          <w:spacing w:val="-2"/>
          <w:sz w:val="22"/>
          <w:szCs w:val="22"/>
        </w:rPr>
        <w:t>La cohérence de la demande avec les thèmes de l’</w:t>
      </w:r>
      <w:r w:rsidR="00EF5288">
        <w:rPr>
          <w:rFonts w:asciiTheme="majorHAnsi" w:hAnsiTheme="majorHAnsi"/>
          <w:spacing w:val="-2"/>
          <w:sz w:val="22"/>
          <w:szCs w:val="22"/>
        </w:rPr>
        <w:t>a</w:t>
      </w:r>
      <w:r w:rsidRPr="00717E93">
        <w:rPr>
          <w:rFonts w:asciiTheme="majorHAnsi" w:hAnsiTheme="majorHAnsi"/>
          <w:spacing w:val="-2"/>
          <w:sz w:val="22"/>
          <w:szCs w:val="22"/>
        </w:rPr>
        <w:t xml:space="preserve">ppel à </w:t>
      </w:r>
      <w:r w:rsidR="00EF5288">
        <w:rPr>
          <w:rFonts w:asciiTheme="majorHAnsi" w:hAnsiTheme="majorHAnsi"/>
          <w:spacing w:val="-2"/>
          <w:sz w:val="22"/>
          <w:szCs w:val="22"/>
        </w:rPr>
        <w:t>p</w:t>
      </w:r>
      <w:r w:rsidRPr="00717E93">
        <w:rPr>
          <w:rFonts w:asciiTheme="majorHAnsi" w:hAnsiTheme="majorHAnsi"/>
          <w:spacing w:val="-2"/>
          <w:sz w:val="22"/>
          <w:szCs w:val="22"/>
        </w:rPr>
        <w:t>rojets</w:t>
      </w:r>
      <w:r w:rsidR="00903620">
        <w:rPr>
          <w:rFonts w:asciiTheme="majorHAnsi" w:hAnsiTheme="majorHAnsi"/>
          <w:spacing w:val="-2"/>
          <w:sz w:val="22"/>
          <w:szCs w:val="22"/>
        </w:rPr>
        <w:t>.</w:t>
      </w:r>
    </w:p>
    <w:p w14:paraId="156CC6B5" w14:textId="4CD0D00A" w:rsidR="00390E8E" w:rsidRPr="00717E93" w:rsidRDefault="00390E8E" w:rsidP="00536D30">
      <w:pPr>
        <w:pStyle w:val="Retraitcorpsdetexte31"/>
        <w:numPr>
          <w:ilvl w:val="0"/>
          <w:numId w:val="36"/>
        </w:numPr>
        <w:spacing w:before="0" w:line="259" w:lineRule="auto"/>
        <w:ind w:left="714" w:hanging="357"/>
        <w:rPr>
          <w:rFonts w:asciiTheme="majorHAnsi" w:hAnsiTheme="majorHAnsi"/>
          <w:spacing w:val="-2"/>
          <w:sz w:val="22"/>
          <w:szCs w:val="22"/>
        </w:rPr>
      </w:pPr>
      <w:r w:rsidRPr="00717E93">
        <w:rPr>
          <w:rFonts w:asciiTheme="majorHAnsi" w:hAnsiTheme="majorHAnsi"/>
          <w:spacing w:val="-2"/>
          <w:sz w:val="22"/>
          <w:szCs w:val="22"/>
        </w:rPr>
        <w:t>Le caractère appliqué de la recherche</w:t>
      </w:r>
      <w:r w:rsidR="00903620">
        <w:rPr>
          <w:rFonts w:asciiTheme="majorHAnsi" w:hAnsiTheme="majorHAnsi"/>
          <w:spacing w:val="-2"/>
          <w:sz w:val="22"/>
          <w:szCs w:val="22"/>
        </w:rPr>
        <w:t>.</w:t>
      </w:r>
    </w:p>
    <w:p w14:paraId="090FDC95" w14:textId="01C9DE89" w:rsidR="00390E8E" w:rsidRPr="00717E93" w:rsidRDefault="00390E8E" w:rsidP="00536D30">
      <w:pPr>
        <w:pStyle w:val="Retraitcorpsdetexte31"/>
        <w:numPr>
          <w:ilvl w:val="0"/>
          <w:numId w:val="36"/>
        </w:numPr>
        <w:spacing w:before="0" w:line="259" w:lineRule="auto"/>
        <w:ind w:left="714" w:hanging="357"/>
        <w:rPr>
          <w:rFonts w:asciiTheme="majorHAnsi" w:hAnsiTheme="majorHAnsi"/>
          <w:spacing w:val="-2"/>
          <w:sz w:val="22"/>
          <w:szCs w:val="22"/>
        </w:rPr>
      </w:pPr>
      <w:r w:rsidRPr="00717E93">
        <w:rPr>
          <w:rFonts w:asciiTheme="majorHAnsi" w:hAnsiTheme="majorHAnsi"/>
          <w:spacing w:val="-2"/>
          <w:sz w:val="22"/>
          <w:szCs w:val="22"/>
        </w:rPr>
        <w:t>La durée de la recherche pour laquelle le budget est demandé</w:t>
      </w:r>
      <w:r w:rsidR="00903620">
        <w:rPr>
          <w:rFonts w:asciiTheme="majorHAnsi" w:hAnsiTheme="majorHAnsi"/>
          <w:spacing w:val="-2"/>
          <w:sz w:val="22"/>
          <w:szCs w:val="22"/>
        </w:rPr>
        <w:t>.</w:t>
      </w:r>
      <w:r w:rsidRPr="00717E93">
        <w:rPr>
          <w:rFonts w:asciiTheme="majorHAnsi" w:hAnsiTheme="majorHAnsi"/>
          <w:spacing w:val="-2"/>
          <w:sz w:val="22"/>
          <w:szCs w:val="22"/>
        </w:rPr>
        <w:t xml:space="preserve"> </w:t>
      </w:r>
    </w:p>
    <w:p w14:paraId="408DF6E7" w14:textId="386AEB83" w:rsidR="00390E8E" w:rsidRPr="00717E93" w:rsidRDefault="00390E8E" w:rsidP="00536D30">
      <w:pPr>
        <w:pStyle w:val="Retraitcorpsdetexte31"/>
        <w:numPr>
          <w:ilvl w:val="0"/>
          <w:numId w:val="36"/>
        </w:numPr>
        <w:spacing w:before="0" w:line="259" w:lineRule="auto"/>
        <w:ind w:left="714" w:hanging="357"/>
        <w:rPr>
          <w:rFonts w:asciiTheme="majorHAnsi" w:hAnsiTheme="majorHAnsi"/>
          <w:spacing w:val="-2"/>
          <w:sz w:val="22"/>
          <w:szCs w:val="22"/>
        </w:rPr>
      </w:pPr>
      <w:r w:rsidRPr="00717E93">
        <w:rPr>
          <w:rFonts w:asciiTheme="majorHAnsi" w:hAnsiTheme="majorHAnsi"/>
          <w:spacing w:val="-2"/>
          <w:sz w:val="22"/>
          <w:szCs w:val="22"/>
        </w:rPr>
        <w:t>Le budget demandé qui doit être proche de la moyenne habituellement accordée par la Fondation de l’Avenir</w:t>
      </w:r>
      <w:r w:rsidR="00903620">
        <w:rPr>
          <w:rFonts w:asciiTheme="majorHAnsi" w:hAnsiTheme="majorHAnsi"/>
          <w:spacing w:val="-2"/>
          <w:sz w:val="22"/>
          <w:szCs w:val="22"/>
        </w:rPr>
        <w:t>.</w:t>
      </w:r>
    </w:p>
    <w:p w14:paraId="2145CD4B" w14:textId="64D3E073" w:rsidR="00390E8E" w:rsidRPr="00717E93" w:rsidRDefault="003D1C7A" w:rsidP="00536D30">
      <w:pPr>
        <w:pStyle w:val="Retraitcorpsdetexte31"/>
        <w:numPr>
          <w:ilvl w:val="0"/>
          <w:numId w:val="36"/>
        </w:numPr>
        <w:spacing w:before="0" w:line="259" w:lineRule="auto"/>
        <w:ind w:left="714" w:hanging="357"/>
        <w:rPr>
          <w:rFonts w:asciiTheme="majorHAnsi" w:hAnsiTheme="majorHAnsi"/>
          <w:spacing w:val="-2"/>
          <w:sz w:val="22"/>
          <w:szCs w:val="22"/>
        </w:rPr>
      </w:pPr>
      <w:r w:rsidRPr="00717E93">
        <w:rPr>
          <w:rFonts w:asciiTheme="majorHAnsi" w:hAnsiTheme="majorHAnsi"/>
          <w:spacing w:val="-2"/>
          <w:sz w:val="22"/>
          <w:szCs w:val="22"/>
        </w:rPr>
        <w:t>La f</w:t>
      </w:r>
      <w:r w:rsidR="00390E8E" w:rsidRPr="00717E93">
        <w:rPr>
          <w:rFonts w:asciiTheme="majorHAnsi" w:hAnsiTheme="majorHAnsi"/>
          <w:spacing w:val="-2"/>
          <w:sz w:val="22"/>
          <w:szCs w:val="22"/>
        </w:rPr>
        <w:t>aisabilité</w:t>
      </w:r>
      <w:r w:rsidR="003040A7" w:rsidRPr="00717E93">
        <w:rPr>
          <w:rFonts w:asciiTheme="majorHAnsi" w:hAnsiTheme="majorHAnsi"/>
          <w:spacing w:val="-2"/>
          <w:sz w:val="22"/>
          <w:szCs w:val="22"/>
        </w:rPr>
        <w:t xml:space="preserve"> du</w:t>
      </w:r>
      <w:r w:rsidR="00607B01" w:rsidRPr="00717E93">
        <w:rPr>
          <w:rFonts w:asciiTheme="majorHAnsi" w:hAnsiTheme="majorHAnsi"/>
          <w:spacing w:val="-2"/>
          <w:sz w:val="22"/>
          <w:szCs w:val="22"/>
        </w:rPr>
        <w:t xml:space="preserve"> projet (résultats</w:t>
      </w:r>
      <w:r w:rsidR="00390E8E" w:rsidRPr="00717E93">
        <w:rPr>
          <w:rFonts w:asciiTheme="majorHAnsi" w:hAnsiTheme="majorHAnsi"/>
          <w:spacing w:val="-2"/>
          <w:sz w:val="22"/>
          <w:szCs w:val="22"/>
        </w:rPr>
        <w:t xml:space="preserve"> acquis, cofinancements, </w:t>
      </w:r>
      <w:r w:rsidR="00EF5288">
        <w:rPr>
          <w:rFonts w:asciiTheme="majorHAnsi" w:hAnsiTheme="majorHAnsi"/>
          <w:spacing w:val="-2"/>
          <w:sz w:val="22"/>
          <w:szCs w:val="22"/>
        </w:rPr>
        <w:t xml:space="preserve">environnement </w:t>
      </w:r>
      <w:r w:rsidR="00390E8E" w:rsidRPr="00717E93">
        <w:rPr>
          <w:rFonts w:asciiTheme="majorHAnsi" w:hAnsiTheme="majorHAnsi"/>
          <w:spacing w:val="-2"/>
          <w:sz w:val="22"/>
          <w:szCs w:val="22"/>
        </w:rPr>
        <w:t>scientifique,</w:t>
      </w:r>
      <w:r w:rsidR="00EF5288">
        <w:rPr>
          <w:rFonts w:asciiTheme="majorHAnsi" w:hAnsiTheme="majorHAnsi"/>
          <w:spacing w:val="-2"/>
          <w:sz w:val="22"/>
          <w:szCs w:val="22"/>
        </w:rPr>
        <w:t xml:space="preserve"> </w:t>
      </w:r>
      <w:r w:rsidR="006E2627">
        <w:rPr>
          <w:rFonts w:asciiTheme="majorHAnsi" w:hAnsiTheme="majorHAnsi"/>
          <w:spacing w:val="-2"/>
          <w:sz w:val="22"/>
          <w:szCs w:val="22"/>
        </w:rPr>
        <w:t>...)</w:t>
      </w:r>
      <w:r w:rsidR="00903620">
        <w:rPr>
          <w:rFonts w:asciiTheme="majorHAnsi" w:hAnsiTheme="majorHAnsi"/>
          <w:spacing w:val="-2"/>
          <w:sz w:val="22"/>
          <w:szCs w:val="22"/>
        </w:rPr>
        <w:t>.</w:t>
      </w:r>
    </w:p>
    <w:p w14:paraId="0DE173C4" w14:textId="2E64553A" w:rsidR="00390E8E" w:rsidRPr="00717E93" w:rsidRDefault="009A5B97" w:rsidP="00536D30">
      <w:pPr>
        <w:pStyle w:val="Retraitcorpsdetexte31"/>
        <w:numPr>
          <w:ilvl w:val="0"/>
          <w:numId w:val="36"/>
        </w:numPr>
        <w:spacing w:before="0" w:line="259" w:lineRule="auto"/>
        <w:ind w:left="714" w:hanging="357"/>
        <w:rPr>
          <w:rFonts w:asciiTheme="majorHAnsi" w:hAnsiTheme="majorHAnsi"/>
          <w:spacing w:val="-2"/>
          <w:sz w:val="22"/>
          <w:szCs w:val="22"/>
        </w:rPr>
      </w:pPr>
      <w:r>
        <w:rPr>
          <w:rFonts w:asciiTheme="majorHAnsi" w:hAnsiTheme="majorHAnsi"/>
          <w:spacing w:val="-2"/>
          <w:sz w:val="22"/>
          <w:szCs w:val="22"/>
        </w:rPr>
        <w:t>L’a</w:t>
      </w:r>
      <w:r w:rsidR="00390E8E" w:rsidRPr="00717E93">
        <w:rPr>
          <w:rFonts w:asciiTheme="majorHAnsi" w:hAnsiTheme="majorHAnsi"/>
          <w:spacing w:val="-2"/>
          <w:sz w:val="22"/>
          <w:szCs w:val="22"/>
        </w:rPr>
        <w:t>déquation du budget, des moyens humains et du calendrier aux objectifs du projet.</w:t>
      </w:r>
    </w:p>
    <w:p w14:paraId="1D22DE8D" w14:textId="058279A5" w:rsidR="00390E8E" w:rsidRPr="00717E93" w:rsidRDefault="00390E8E" w:rsidP="00717E93">
      <w:pPr>
        <w:pStyle w:val="Retraitcorpsdetexte31"/>
        <w:spacing w:before="240" w:line="259" w:lineRule="auto"/>
        <w:ind w:left="284"/>
        <w:rPr>
          <w:rFonts w:asciiTheme="majorHAnsi" w:hAnsiTheme="majorHAnsi"/>
          <w:spacing w:val="-2"/>
          <w:sz w:val="22"/>
          <w:szCs w:val="22"/>
        </w:rPr>
      </w:pPr>
      <w:r w:rsidRPr="00717E93">
        <w:rPr>
          <w:rFonts w:asciiTheme="majorHAnsi" w:hAnsiTheme="majorHAnsi"/>
          <w:spacing w:val="-2"/>
          <w:sz w:val="22"/>
          <w:szCs w:val="22"/>
        </w:rPr>
        <w:sym w:font="Wingdings" w:char="F046"/>
      </w:r>
      <w:r w:rsidRPr="00717E93">
        <w:rPr>
          <w:rFonts w:asciiTheme="majorHAnsi" w:hAnsiTheme="majorHAnsi"/>
          <w:spacing w:val="-2"/>
          <w:sz w:val="22"/>
          <w:szCs w:val="22"/>
        </w:rPr>
        <w:t xml:space="preserve"> Il sera demandé au</w:t>
      </w:r>
      <w:r w:rsidR="003D1C7A" w:rsidRPr="00717E93">
        <w:rPr>
          <w:rFonts w:asciiTheme="majorHAnsi" w:hAnsiTheme="majorHAnsi"/>
          <w:spacing w:val="-2"/>
          <w:sz w:val="22"/>
          <w:szCs w:val="22"/>
        </w:rPr>
        <w:t xml:space="preserve"> porteur de projet de suggérer </w:t>
      </w:r>
      <w:r w:rsidRPr="00717E93">
        <w:rPr>
          <w:rFonts w:asciiTheme="majorHAnsi" w:hAnsiTheme="majorHAnsi"/>
          <w:spacing w:val="-2"/>
          <w:sz w:val="22"/>
          <w:szCs w:val="22"/>
        </w:rPr>
        <w:t xml:space="preserve">au moins </w:t>
      </w:r>
      <w:r w:rsidR="00536D30">
        <w:rPr>
          <w:rFonts w:asciiTheme="majorHAnsi" w:hAnsiTheme="majorHAnsi"/>
          <w:spacing w:val="-2"/>
          <w:sz w:val="22"/>
          <w:szCs w:val="22"/>
        </w:rPr>
        <w:t>un</w:t>
      </w:r>
      <w:r w:rsidRPr="00717E93">
        <w:rPr>
          <w:rFonts w:asciiTheme="majorHAnsi" w:hAnsiTheme="majorHAnsi"/>
          <w:spacing w:val="-2"/>
          <w:sz w:val="22"/>
          <w:szCs w:val="22"/>
        </w:rPr>
        <w:t xml:space="preserve"> reviewer pour évaluer son dossier</w:t>
      </w:r>
      <w:r w:rsidR="00536D30">
        <w:rPr>
          <w:rFonts w:asciiTheme="majorHAnsi" w:hAnsiTheme="majorHAnsi"/>
          <w:spacing w:val="-2"/>
          <w:sz w:val="22"/>
          <w:szCs w:val="22"/>
        </w:rPr>
        <w:t>.</w:t>
      </w:r>
    </w:p>
    <w:p w14:paraId="0ABC8CB9" w14:textId="77777777" w:rsidR="009A5B97" w:rsidRDefault="009A5B97">
      <w:pPr>
        <w:rPr>
          <w:rStyle w:val="Rfrenceintense"/>
          <w:rFonts w:asciiTheme="majorHAnsi" w:eastAsia="Times New Roman" w:hAnsiTheme="majorHAnsi" w:cs="Arial"/>
          <w:b w:val="0"/>
          <w:bCs w:val="0"/>
          <w:color w:val="000000" w:themeColor="text1"/>
          <w:sz w:val="22"/>
          <w:szCs w:val="22"/>
          <w:lang w:eastAsia="zh-CN"/>
        </w:rPr>
      </w:pPr>
      <w:r>
        <w:rPr>
          <w:rStyle w:val="Rfrenceintense"/>
          <w:rFonts w:asciiTheme="majorHAnsi" w:hAnsiTheme="majorHAnsi" w:cs="Arial"/>
          <w:color w:val="000000" w:themeColor="text1"/>
          <w:sz w:val="22"/>
          <w:szCs w:val="22"/>
        </w:rPr>
        <w:br w:type="page"/>
      </w:r>
    </w:p>
    <w:p w14:paraId="0AB5C92F" w14:textId="5A264F49" w:rsidR="00FB4801" w:rsidRPr="00717E93" w:rsidRDefault="00EF5288" w:rsidP="00F1502E">
      <w:pPr>
        <w:pStyle w:val="Corpsdetexte"/>
        <w:tabs>
          <w:tab w:val="center" w:pos="8400"/>
        </w:tabs>
        <w:spacing w:before="240" w:after="120" w:line="259" w:lineRule="auto"/>
        <w:outlineLvl w:val="0"/>
        <w:rPr>
          <w:rStyle w:val="Rfrenceintense"/>
          <w:rFonts w:asciiTheme="majorHAnsi" w:hAnsiTheme="majorHAnsi" w:cs="Arial"/>
          <w:color w:val="000000" w:themeColor="text1"/>
          <w:sz w:val="22"/>
          <w:szCs w:val="22"/>
        </w:rPr>
      </w:pPr>
      <w:r>
        <w:rPr>
          <w:rStyle w:val="Rfrenceintense"/>
          <w:rFonts w:asciiTheme="majorHAnsi" w:hAnsiTheme="majorHAnsi" w:cs="Arial"/>
          <w:color w:val="000000" w:themeColor="text1"/>
          <w:sz w:val="22"/>
          <w:szCs w:val="22"/>
        </w:rPr>
        <w:lastRenderedPageBreak/>
        <w:t>6 – CALENDRIER</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954"/>
        <w:gridCol w:w="2126"/>
      </w:tblGrid>
      <w:tr w:rsidR="00E6041C" w:rsidRPr="00717E93" w14:paraId="05FE1D7A" w14:textId="77777777" w:rsidTr="00F1502E">
        <w:trPr>
          <w:trHeight w:val="585"/>
        </w:trPr>
        <w:tc>
          <w:tcPr>
            <w:tcW w:w="1276" w:type="dxa"/>
            <w:shd w:val="clear" w:color="auto" w:fill="auto"/>
            <w:vAlign w:val="center"/>
          </w:tcPr>
          <w:p w14:paraId="72B64002" w14:textId="77777777" w:rsidR="00E6041C" w:rsidRPr="00717E93" w:rsidRDefault="00E6041C" w:rsidP="00717E93">
            <w:pPr>
              <w:tabs>
                <w:tab w:val="left" w:pos="6990"/>
              </w:tabs>
              <w:autoSpaceDE w:val="0"/>
              <w:autoSpaceDN w:val="0"/>
              <w:adjustRightInd w:val="0"/>
              <w:spacing w:line="259" w:lineRule="auto"/>
              <w:jc w:val="center"/>
              <w:rPr>
                <w:rFonts w:ascii="Calibri" w:hAnsi="Calibri" w:cs="Tunga"/>
                <w:b/>
                <w:sz w:val="22"/>
                <w:szCs w:val="22"/>
              </w:rPr>
            </w:pPr>
            <w:r w:rsidRPr="00717E93">
              <w:rPr>
                <w:rFonts w:ascii="Calibri" w:hAnsi="Calibri" w:cs="Tunga"/>
                <w:b/>
                <w:sz w:val="22"/>
                <w:szCs w:val="22"/>
              </w:rPr>
              <w:t>ETAPE 1 :</w:t>
            </w:r>
          </w:p>
        </w:tc>
        <w:tc>
          <w:tcPr>
            <w:tcW w:w="5954" w:type="dxa"/>
            <w:shd w:val="clear" w:color="auto" w:fill="auto"/>
            <w:vAlign w:val="center"/>
          </w:tcPr>
          <w:p w14:paraId="54C2745A" w14:textId="77777777" w:rsidR="00E6041C" w:rsidRPr="00717E93" w:rsidRDefault="00E6041C" w:rsidP="00717E93">
            <w:pPr>
              <w:spacing w:line="259" w:lineRule="auto"/>
              <w:jc w:val="center"/>
              <w:rPr>
                <w:rFonts w:ascii="Calibri" w:hAnsi="Calibri"/>
                <w:sz w:val="22"/>
                <w:szCs w:val="22"/>
              </w:rPr>
            </w:pPr>
            <w:r w:rsidRPr="00717E93">
              <w:rPr>
                <w:rFonts w:ascii="Calibri" w:hAnsi="Calibri"/>
                <w:sz w:val="22"/>
                <w:szCs w:val="22"/>
              </w:rPr>
              <w:t xml:space="preserve">Diffusion de l’appel </w:t>
            </w:r>
            <w:r w:rsidR="00EB0A60" w:rsidRPr="00717E93">
              <w:rPr>
                <w:rFonts w:ascii="Calibri" w:hAnsi="Calibri"/>
                <w:sz w:val="22"/>
                <w:szCs w:val="22"/>
              </w:rPr>
              <w:t>à projets</w:t>
            </w:r>
          </w:p>
        </w:tc>
        <w:tc>
          <w:tcPr>
            <w:tcW w:w="2126" w:type="dxa"/>
            <w:shd w:val="clear" w:color="auto" w:fill="auto"/>
            <w:vAlign w:val="center"/>
          </w:tcPr>
          <w:p w14:paraId="42F682A0" w14:textId="07FA3DF4" w:rsidR="00E6041C" w:rsidRPr="00717E93" w:rsidRDefault="009A5B97" w:rsidP="00C765AC">
            <w:pPr>
              <w:spacing w:line="259" w:lineRule="auto"/>
              <w:jc w:val="center"/>
              <w:rPr>
                <w:rFonts w:ascii="Calibri" w:hAnsi="Calibri"/>
                <w:b/>
                <w:sz w:val="22"/>
                <w:szCs w:val="22"/>
              </w:rPr>
            </w:pPr>
            <w:r>
              <w:rPr>
                <w:rFonts w:ascii="Calibri" w:hAnsi="Calibri"/>
                <w:b/>
                <w:sz w:val="22"/>
                <w:szCs w:val="22"/>
              </w:rPr>
              <w:t>D</w:t>
            </w:r>
            <w:r w:rsidR="00C765AC">
              <w:rPr>
                <w:rFonts w:ascii="Calibri" w:hAnsi="Calibri"/>
                <w:b/>
                <w:sz w:val="22"/>
                <w:szCs w:val="22"/>
              </w:rPr>
              <w:t>écembre</w:t>
            </w:r>
            <w:r>
              <w:rPr>
                <w:rFonts w:ascii="Calibri" w:hAnsi="Calibri"/>
                <w:b/>
                <w:sz w:val="22"/>
                <w:szCs w:val="22"/>
              </w:rPr>
              <w:t xml:space="preserve"> 2021</w:t>
            </w:r>
          </w:p>
        </w:tc>
      </w:tr>
      <w:tr w:rsidR="00EF5288" w:rsidRPr="00717E93" w14:paraId="2C013D2A" w14:textId="77777777" w:rsidTr="00F1502E">
        <w:trPr>
          <w:trHeight w:val="585"/>
        </w:trPr>
        <w:tc>
          <w:tcPr>
            <w:tcW w:w="1276" w:type="dxa"/>
            <w:shd w:val="clear" w:color="auto" w:fill="auto"/>
            <w:vAlign w:val="center"/>
          </w:tcPr>
          <w:p w14:paraId="1E3E95F0" w14:textId="742820ED" w:rsidR="00EF5288" w:rsidRPr="00717E93" w:rsidRDefault="00EF5288" w:rsidP="00EF5288">
            <w:pPr>
              <w:tabs>
                <w:tab w:val="left" w:pos="6990"/>
              </w:tabs>
              <w:autoSpaceDE w:val="0"/>
              <w:autoSpaceDN w:val="0"/>
              <w:adjustRightInd w:val="0"/>
              <w:spacing w:line="259" w:lineRule="auto"/>
              <w:jc w:val="center"/>
              <w:rPr>
                <w:rFonts w:ascii="Calibri" w:hAnsi="Calibri" w:cs="Tunga"/>
                <w:b/>
                <w:sz w:val="22"/>
                <w:szCs w:val="22"/>
              </w:rPr>
            </w:pPr>
            <w:r w:rsidRPr="00717E93">
              <w:rPr>
                <w:rFonts w:ascii="Calibri" w:hAnsi="Calibri" w:cs="Tunga"/>
                <w:b/>
                <w:sz w:val="22"/>
                <w:szCs w:val="22"/>
              </w:rPr>
              <w:t>ETAPE 2 :</w:t>
            </w:r>
          </w:p>
        </w:tc>
        <w:tc>
          <w:tcPr>
            <w:tcW w:w="5954" w:type="dxa"/>
            <w:shd w:val="clear" w:color="auto" w:fill="auto"/>
            <w:vAlign w:val="center"/>
          </w:tcPr>
          <w:p w14:paraId="620ACD29" w14:textId="6CA34CB4" w:rsidR="00EF5288" w:rsidRPr="00717E93" w:rsidRDefault="00F03AAA" w:rsidP="00EF5288">
            <w:pPr>
              <w:spacing w:line="259" w:lineRule="auto"/>
              <w:jc w:val="center"/>
              <w:rPr>
                <w:rFonts w:ascii="Calibri" w:hAnsi="Calibri"/>
                <w:sz w:val="22"/>
                <w:szCs w:val="22"/>
              </w:rPr>
            </w:pPr>
            <w:r>
              <w:rPr>
                <w:rFonts w:ascii="Calibri" w:hAnsi="Calibri"/>
                <w:sz w:val="22"/>
                <w:szCs w:val="22"/>
              </w:rPr>
              <w:t>Date limite de r</w:t>
            </w:r>
            <w:r w:rsidR="00956A32">
              <w:rPr>
                <w:rFonts w:ascii="Calibri" w:hAnsi="Calibri"/>
                <w:sz w:val="22"/>
                <w:szCs w:val="22"/>
              </w:rPr>
              <w:t>éception des candidatures</w:t>
            </w:r>
          </w:p>
        </w:tc>
        <w:tc>
          <w:tcPr>
            <w:tcW w:w="2126" w:type="dxa"/>
            <w:shd w:val="clear" w:color="auto" w:fill="auto"/>
            <w:vAlign w:val="center"/>
          </w:tcPr>
          <w:p w14:paraId="536D87D8" w14:textId="112D194F" w:rsidR="00EF5288" w:rsidRPr="00717E93" w:rsidRDefault="00A8176D" w:rsidP="00A8176D">
            <w:pPr>
              <w:spacing w:line="259" w:lineRule="auto"/>
              <w:jc w:val="center"/>
              <w:rPr>
                <w:rFonts w:ascii="Calibri" w:hAnsi="Calibri"/>
                <w:b/>
                <w:sz w:val="22"/>
                <w:szCs w:val="22"/>
              </w:rPr>
            </w:pPr>
            <w:r>
              <w:rPr>
                <w:rFonts w:ascii="Calibri" w:hAnsi="Calibri"/>
                <w:b/>
                <w:sz w:val="22"/>
                <w:szCs w:val="22"/>
              </w:rPr>
              <w:t>22</w:t>
            </w:r>
            <w:bookmarkStart w:id="0" w:name="_GoBack"/>
            <w:bookmarkEnd w:id="0"/>
            <w:r w:rsidR="001B26DB">
              <w:rPr>
                <w:rFonts w:ascii="Calibri" w:hAnsi="Calibri"/>
                <w:b/>
                <w:sz w:val="22"/>
                <w:szCs w:val="22"/>
              </w:rPr>
              <w:t xml:space="preserve"> avril</w:t>
            </w:r>
            <w:r w:rsidR="00A347A7">
              <w:rPr>
                <w:rFonts w:ascii="Calibri" w:hAnsi="Calibri"/>
                <w:b/>
                <w:sz w:val="22"/>
                <w:szCs w:val="22"/>
              </w:rPr>
              <w:t xml:space="preserve"> 2022</w:t>
            </w:r>
          </w:p>
        </w:tc>
      </w:tr>
      <w:tr w:rsidR="00EF5288" w:rsidRPr="00717E93" w14:paraId="0C8BACD1" w14:textId="77777777" w:rsidTr="00F1502E">
        <w:trPr>
          <w:trHeight w:val="585"/>
        </w:trPr>
        <w:tc>
          <w:tcPr>
            <w:tcW w:w="1276" w:type="dxa"/>
            <w:shd w:val="clear" w:color="auto" w:fill="auto"/>
            <w:vAlign w:val="center"/>
          </w:tcPr>
          <w:p w14:paraId="240B4F42" w14:textId="1D2E298F" w:rsidR="00EF5288" w:rsidRPr="00717E93" w:rsidRDefault="00EF5288" w:rsidP="00EF5288">
            <w:pPr>
              <w:tabs>
                <w:tab w:val="left" w:pos="6990"/>
              </w:tabs>
              <w:autoSpaceDE w:val="0"/>
              <w:autoSpaceDN w:val="0"/>
              <w:adjustRightInd w:val="0"/>
              <w:spacing w:line="259" w:lineRule="auto"/>
              <w:jc w:val="center"/>
              <w:rPr>
                <w:rFonts w:ascii="Calibri" w:hAnsi="Calibri" w:cs="Tunga"/>
                <w:b/>
                <w:sz w:val="22"/>
                <w:szCs w:val="22"/>
              </w:rPr>
            </w:pPr>
            <w:r w:rsidRPr="00717E93">
              <w:rPr>
                <w:rFonts w:ascii="Calibri" w:hAnsi="Calibri" w:cs="Tunga"/>
                <w:b/>
                <w:sz w:val="22"/>
                <w:szCs w:val="22"/>
              </w:rPr>
              <w:t>ETAPE 3 :</w:t>
            </w:r>
          </w:p>
        </w:tc>
        <w:tc>
          <w:tcPr>
            <w:tcW w:w="5954" w:type="dxa"/>
            <w:shd w:val="clear" w:color="auto" w:fill="auto"/>
            <w:vAlign w:val="center"/>
          </w:tcPr>
          <w:p w14:paraId="60EC6EDE" w14:textId="72B8EA97" w:rsidR="00EF5288" w:rsidRPr="00717E93" w:rsidRDefault="00EF5288" w:rsidP="00EF5288">
            <w:pPr>
              <w:spacing w:line="259" w:lineRule="auto"/>
              <w:jc w:val="center"/>
              <w:rPr>
                <w:rFonts w:ascii="Calibri" w:hAnsi="Calibri"/>
                <w:sz w:val="22"/>
                <w:szCs w:val="22"/>
              </w:rPr>
            </w:pPr>
            <w:r w:rsidRPr="00717E93">
              <w:rPr>
                <w:rFonts w:ascii="Calibri" w:hAnsi="Calibri"/>
                <w:sz w:val="22"/>
                <w:szCs w:val="22"/>
              </w:rPr>
              <w:t xml:space="preserve">Sélection </w:t>
            </w:r>
            <w:r w:rsidR="00956A32">
              <w:rPr>
                <w:rFonts w:ascii="Calibri" w:hAnsi="Calibri"/>
                <w:sz w:val="22"/>
                <w:szCs w:val="22"/>
              </w:rPr>
              <w:t xml:space="preserve">des dossiers expertisés par le </w:t>
            </w:r>
            <w:r w:rsidRPr="00717E93">
              <w:rPr>
                <w:rFonts w:ascii="Calibri" w:hAnsi="Calibri"/>
                <w:sz w:val="22"/>
                <w:szCs w:val="22"/>
              </w:rPr>
              <w:t xml:space="preserve">conseil scientifique </w:t>
            </w:r>
          </w:p>
        </w:tc>
        <w:tc>
          <w:tcPr>
            <w:tcW w:w="2126" w:type="dxa"/>
            <w:shd w:val="clear" w:color="auto" w:fill="auto"/>
            <w:vAlign w:val="center"/>
          </w:tcPr>
          <w:p w14:paraId="696616F5" w14:textId="41988B1F" w:rsidR="00EF5288" w:rsidRPr="00717E93" w:rsidRDefault="008D40AC" w:rsidP="00EF5288">
            <w:pPr>
              <w:spacing w:line="259" w:lineRule="auto"/>
              <w:jc w:val="center"/>
              <w:rPr>
                <w:rFonts w:ascii="Calibri" w:hAnsi="Calibri"/>
                <w:b/>
                <w:sz w:val="22"/>
                <w:szCs w:val="22"/>
              </w:rPr>
            </w:pPr>
            <w:r>
              <w:rPr>
                <w:rFonts w:ascii="Calibri" w:hAnsi="Calibri"/>
                <w:b/>
                <w:sz w:val="22"/>
                <w:szCs w:val="22"/>
              </w:rPr>
              <w:t>juin</w:t>
            </w:r>
            <w:r w:rsidR="00014776">
              <w:rPr>
                <w:rFonts w:ascii="Calibri" w:hAnsi="Calibri"/>
                <w:b/>
                <w:sz w:val="22"/>
                <w:szCs w:val="22"/>
              </w:rPr>
              <w:t xml:space="preserve"> 202</w:t>
            </w:r>
            <w:r w:rsidR="00A347A7">
              <w:rPr>
                <w:rFonts w:ascii="Calibri" w:hAnsi="Calibri"/>
                <w:b/>
                <w:sz w:val="22"/>
                <w:szCs w:val="22"/>
              </w:rPr>
              <w:t>2</w:t>
            </w:r>
          </w:p>
        </w:tc>
      </w:tr>
      <w:tr w:rsidR="00EF5288" w:rsidRPr="00717E93" w14:paraId="33BB0ACC" w14:textId="77777777" w:rsidTr="00F1502E">
        <w:trPr>
          <w:trHeight w:val="585"/>
        </w:trPr>
        <w:tc>
          <w:tcPr>
            <w:tcW w:w="1276" w:type="dxa"/>
            <w:shd w:val="clear" w:color="auto" w:fill="auto"/>
            <w:vAlign w:val="center"/>
          </w:tcPr>
          <w:p w14:paraId="42FDCF16" w14:textId="4421CDE0" w:rsidR="00EF5288" w:rsidRPr="00717E93" w:rsidRDefault="00EF5288" w:rsidP="00EF5288">
            <w:pPr>
              <w:tabs>
                <w:tab w:val="left" w:pos="6990"/>
              </w:tabs>
              <w:autoSpaceDE w:val="0"/>
              <w:autoSpaceDN w:val="0"/>
              <w:adjustRightInd w:val="0"/>
              <w:spacing w:line="259" w:lineRule="auto"/>
              <w:jc w:val="center"/>
              <w:rPr>
                <w:rFonts w:ascii="Calibri" w:hAnsi="Calibri" w:cs="Tunga"/>
                <w:b/>
                <w:sz w:val="22"/>
                <w:szCs w:val="22"/>
              </w:rPr>
            </w:pPr>
            <w:r w:rsidRPr="00717E93">
              <w:rPr>
                <w:rFonts w:ascii="Calibri" w:hAnsi="Calibri" w:cs="Tunga"/>
                <w:b/>
                <w:sz w:val="22"/>
                <w:szCs w:val="22"/>
              </w:rPr>
              <w:t>ETAPE 4 :</w:t>
            </w:r>
          </w:p>
        </w:tc>
        <w:tc>
          <w:tcPr>
            <w:tcW w:w="5954" w:type="dxa"/>
            <w:shd w:val="clear" w:color="auto" w:fill="auto"/>
            <w:vAlign w:val="center"/>
          </w:tcPr>
          <w:p w14:paraId="1DFE54F0" w14:textId="5439595D" w:rsidR="00EF5288" w:rsidRPr="00717E93" w:rsidRDefault="00EF5288" w:rsidP="00F03AAA">
            <w:pPr>
              <w:spacing w:line="259" w:lineRule="auto"/>
              <w:jc w:val="center"/>
              <w:rPr>
                <w:rFonts w:ascii="Calibri" w:hAnsi="Calibri"/>
                <w:sz w:val="22"/>
                <w:szCs w:val="22"/>
              </w:rPr>
            </w:pPr>
            <w:r w:rsidRPr="00717E93">
              <w:rPr>
                <w:rFonts w:ascii="Calibri" w:hAnsi="Calibri"/>
                <w:sz w:val="22"/>
                <w:szCs w:val="22"/>
              </w:rPr>
              <w:t xml:space="preserve">Validation des décisions par le </w:t>
            </w:r>
            <w:r w:rsidR="00F03AAA">
              <w:rPr>
                <w:rFonts w:ascii="Calibri" w:hAnsi="Calibri"/>
                <w:sz w:val="22"/>
                <w:szCs w:val="22"/>
              </w:rPr>
              <w:t>Comité de gestion</w:t>
            </w:r>
          </w:p>
        </w:tc>
        <w:tc>
          <w:tcPr>
            <w:tcW w:w="2126" w:type="dxa"/>
            <w:shd w:val="clear" w:color="auto" w:fill="auto"/>
            <w:vAlign w:val="center"/>
          </w:tcPr>
          <w:p w14:paraId="410D3BC7" w14:textId="5F023593" w:rsidR="00EF5288" w:rsidRPr="00717E93" w:rsidRDefault="00A347A7" w:rsidP="00014776">
            <w:pPr>
              <w:spacing w:line="259" w:lineRule="auto"/>
              <w:jc w:val="center"/>
              <w:rPr>
                <w:rFonts w:ascii="Calibri" w:hAnsi="Calibri"/>
                <w:b/>
                <w:sz w:val="22"/>
                <w:szCs w:val="22"/>
              </w:rPr>
            </w:pPr>
            <w:r>
              <w:rPr>
                <w:rFonts w:ascii="Calibri" w:hAnsi="Calibri"/>
                <w:b/>
                <w:sz w:val="22"/>
                <w:szCs w:val="22"/>
              </w:rPr>
              <w:t>30</w:t>
            </w:r>
            <w:r w:rsidR="00014776">
              <w:rPr>
                <w:rFonts w:ascii="Calibri" w:hAnsi="Calibri"/>
                <w:b/>
                <w:sz w:val="22"/>
                <w:szCs w:val="22"/>
              </w:rPr>
              <w:t xml:space="preserve"> juin 202</w:t>
            </w:r>
            <w:r>
              <w:rPr>
                <w:rFonts w:ascii="Calibri" w:hAnsi="Calibri"/>
                <w:b/>
                <w:sz w:val="22"/>
                <w:szCs w:val="22"/>
              </w:rPr>
              <w:t>2</w:t>
            </w:r>
          </w:p>
        </w:tc>
      </w:tr>
      <w:tr w:rsidR="00EF5288" w:rsidRPr="00717E93" w14:paraId="5FAECCBE" w14:textId="77777777" w:rsidTr="00F1502E">
        <w:trPr>
          <w:trHeight w:val="585"/>
        </w:trPr>
        <w:tc>
          <w:tcPr>
            <w:tcW w:w="1276" w:type="dxa"/>
            <w:shd w:val="clear" w:color="auto" w:fill="auto"/>
            <w:vAlign w:val="center"/>
          </w:tcPr>
          <w:p w14:paraId="0AF945CA" w14:textId="7A03900B" w:rsidR="00EF5288" w:rsidRPr="00717E93" w:rsidRDefault="00EF5288" w:rsidP="00EF5288">
            <w:pPr>
              <w:tabs>
                <w:tab w:val="left" w:pos="6990"/>
              </w:tabs>
              <w:autoSpaceDE w:val="0"/>
              <w:autoSpaceDN w:val="0"/>
              <w:adjustRightInd w:val="0"/>
              <w:spacing w:line="259" w:lineRule="auto"/>
              <w:jc w:val="center"/>
              <w:rPr>
                <w:rFonts w:ascii="Calibri" w:hAnsi="Calibri" w:cs="Tunga"/>
                <w:b/>
                <w:sz w:val="22"/>
                <w:szCs w:val="22"/>
              </w:rPr>
            </w:pPr>
            <w:r w:rsidRPr="00717E93">
              <w:rPr>
                <w:rFonts w:ascii="Calibri" w:hAnsi="Calibri" w:cs="Tunga"/>
                <w:b/>
                <w:sz w:val="22"/>
                <w:szCs w:val="22"/>
              </w:rPr>
              <w:t>ETAPE 5 :</w:t>
            </w:r>
          </w:p>
        </w:tc>
        <w:tc>
          <w:tcPr>
            <w:tcW w:w="5954" w:type="dxa"/>
            <w:shd w:val="clear" w:color="auto" w:fill="auto"/>
            <w:vAlign w:val="center"/>
          </w:tcPr>
          <w:p w14:paraId="17F7018B" w14:textId="75B9F0CD" w:rsidR="00EF5288" w:rsidRPr="00717E93" w:rsidRDefault="00EF5288" w:rsidP="00EF5288">
            <w:pPr>
              <w:spacing w:line="259" w:lineRule="auto"/>
              <w:jc w:val="center"/>
              <w:rPr>
                <w:rFonts w:ascii="Calibri" w:hAnsi="Calibri"/>
                <w:sz w:val="22"/>
                <w:szCs w:val="22"/>
              </w:rPr>
            </w:pPr>
            <w:r w:rsidRPr="00717E93">
              <w:rPr>
                <w:rFonts w:ascii="Calibri" w:hAnsi="Calibri" w:cs="Arial"/>
                <w:sz w:val="22"/>
                <w:szCs w:val="22"/>
              </w:rPr>
              <w:t>Réponse aux candidats   </w:t>
            </w:r>
          </w:p>
        </w:tc>
        <w:tc>
          <w:tcPr>
            <w:tcW w:w="2126" w:type="dxa"/>
            <w:shd w:val="clear" w:color="auto" w:fill="auto"/>
            <w:vAlign w:val="center"/>
          </w:tcPr>
          <w:p w14:paraId="7A02FCF2" w14:textId="777CE3E9" w:rsidR="00EF5288" w:rsidRPr="00717E93" w:rsidRDefault="00014776" w:rsidP="00EF5288">
            <w:pPr>
              <w:spacing w:line="259" w:lineRule="auto"/>
              <w:jc w:val="center"/>
              <w:rPr>
                <w:rFonts w:ascii="Calibri" w:hAnsi="Calibri"/>
                <w:b/>
                <w:sz w:val="22"/>
                <w:szCs w:val="22"/>
              </w:rPr>
            </w:pPr>
            <w:r>
              <w:rPr>
                <w:rFonts w:ascii="Calibri" w:hAnsi="Calibri"/>
                <w:b/>
                <w:sz w:val="22"/>
                <w:szCs w:val="22"/>
              </w:rPr>
              <w:t>Juillet 202</w:t>
            </w:r>
            <w:r w:rsidR="00A347A7">
              <w:rPr>
                <w:rFonts w:ascii="Calibri" w:hAnsi="Calibri"/>
                <w:b/>
                <w:sz w:val="22"/>
                <w:szCs w:val="22"/>
              </w:rPr>
              <w:t>2</w:t>
            </w:r>
          </w:p>
        </w:tc>
      </w:tr>
    </w:tbl>
    <w:p w14:paraId="139D7E12" w14:textId="77777777" w:rsidR="0031785E" w:rsidRDefault="0031785E" w:rsidP="00F1502E">
      <w:pPr>
        <w:pStyle w:val="Corpsdetexte"/>
        <w:tabs>
          <w:tab w:val="center" w:pos="8400"/>
        </w:tabs>
        <w:spacing w:before="240" w:after="120" w:line="259" w:lineRule="auto"/>
        <w:outlineLvl w:val="0"/>
        <w:rPr>
          <w:rStyle w:val="Rfrenceintense"/>
          <w:rFonts w:asciiTheme="majorHAnsi" w:hAnsiTheme="majorHAnsi" w:cs="Arial"/>
          <w:color w:val="000000" w:themeColor="text1"/>
          <w:sz w:val="22"/>
          <w:szCs w:val="22"/>
        </w:rPr>
      </w:pPr>
    </w:p>
    <w:p w14:paraId="5BB07BD2" w14:textId="21A6B5E9" w:rsidR="00E6041C" w:rsidRPr="00717E93" w:rsidRDefault="00EF5288" w:rsidP="00F1502E">
      <w:pPr>
        <w:pStyle w:val="Corpsdetexte"/>
        <w:tabs>
          <w:tab w:val="center" w:pos="8400"/>
        </w:tabs>
        <w:spacing w:before="240" w:after="120" w:line="259" w:lineRule="auto"/>
        <w:outlineLvl w:val="0"/>
        <w:rPr>
          <w:rStyle w:val="Rfrenceintense"/>
          <w:rFonts w:asciiTheme="majorHAnsi" w:hAnsiTheme="majorHAnsi" w:cs="Arial"/>
          <w:color w:val="000000" w:themeColor="text1"/>
          <w:sz w:val="22"/>
          <w:szCs w:val="22"/>
        </w:rPr>
      </w:pPr>
      <w:r>
        <w:rPr>
          <w:rStyle w:val="Rfrenceintense"/>
          <w:rFonts w:asciiTheme="majorHAnsi" w:hAnsiTheme="majorHAnsi" w:cs="Arial"/>
          <w:color w:val="000000" w:themeColor="text1"/>
          <w:sz w:val="22"/>
          <w:szCs w:val="22"/>
        </w:rPr>
        <w:t>7</w:t>
      </w:r>
      <w:r w:rsidR="00E6041C" w:rsidRPr="00717E93">
        <w:rPr>
          <w:rStyle w:val="Rfrenceintense"/>
          <w:rFonts w:asciiTheme="majorHAnsi" w:hAnsiTheme="majorHAnsi" w:cs="Arial"/>
          <w:color w:val="000000" w:themeColor="text1"/>
          <w:sz w:val="22"/>
          <w:szCs w:val="22"/>
        </w:rPr>
        <w:t xml:space="preserve"> – C</w:t>
      </w:r>
      <w:r w:rsidR="0055734A" w:rsidRPr="00717E93">
        <w:rPr>
          <w:rStyle w:val="Rfrenceintense"/>
          <w:rFonts w:asciiTheme="majorHAnsi" w:hAnsiTheme="majorHAnsi" w:cs="Arial"/>
          <w:color w:val="000000" w:themeColor="text1"/>
          <w:sz w:val="22"/>
          <w:szCs w:val="22"/>
        </w:rPr>
        <w:t>ONTRACTUALISATION</w:t>
      </w:r>
    </w:p>
    <w:p w14:paraId="1C8B05C7" w14:textId="4D1C8241" w:rsidR="00E6041C" w:rsidRPr="00717E93" w:rsidRDefault="0055734A" w:rsidP="00717E93">
      <w:pPr>
        <w:autoSpaceDE w:val="0"/>
        <w:spacing w:before="60" w:after="60" w:line="259" w:lineRule="auto"/>
        <w:jc w:val="both"/>
        <w:rPr>
          <w:rFonts w:ascii="Calibri" w:hAnsi="Calibri" w:cs="Arial"/>
          <w:sz w:val="22"/>
          <w:szCs w:val="22"/>
        </w:rPr>
      </w:pPr>
      <w:r w:rsidRPr="00717E93">
        <w:rPr>
          <w:rFonts w:ascii="Calibri" w:hAnsi="Calibri" w:cs="Arial"/>
          <w:sz w:val="22"/>
          <w:szCs w:val="22"/>
        </w:rPr>
        <w:t>Une</w:t>
      </w:r>
      <w:r w:rsidR="00E6041C" w:rsidRPr="00717E93">
        <w:rPr>
          <w:rFonts w:ascii="Calibri" w:hAnsi="Calibri" w:cs="Arial"/>
          <w:sz w:val="22"/>
          <w:szCs w:val="22"/>
        </w:rPr>
        <w:t xml:space="preserve"> convention </w:t>
      </w:r>
      <w:r w:rsidRPr="00717E93">
        <w:rPr>
          <w:rFonts w:ascii="Calibri" w:hAnsi="Calibri" w:cs="Arial"/>
          <w:sz w:val="22"/>
          <w:szCs w:val="22"/>
        </w:rPr>
        <w:t xml:space="preserve">est </w:t>
      </w:r>
      <w:r w:rsidR="00E6041C" w:rsidRPr="00717E93">
        <w:rPr>
          <w:rFonts w:ascii="Calibri" w:hAnsi="Calibri" w:cs="Arial"/>
          <w:sz w:val="22"/>
          <w:szCs w:val="22"/>
        </w:rPr>
        <w:t xml:space="preserve">établie sur la base du budget détaillé présenté par l’organisme porteur du projet, signée par la Fondation </w:t>
      </w:r>
      <w:r w:rsidR="003040A7" w:rsidRPr="00717E93">
        <w:rPr>
          <w:rFonts w:ascii="Calibri" w:hAnsi="Calibri" w:cs="Arial"/>
          <w:sz w:val="22"/>
          <w:szCs w:val="22"/>
        </w:rPr>
        <w:t>Sandrine Castellotti</w:t>
      </w:r>
      <w:r w:rsidR="006559C7" w:rsidRPr="00717E93">
        <w:rPr>
          <w:rFonts w:ascii="Calibri" w:hAnsi="Calibri" w:cs="Arial"/>
          <w:sz w:val="22"/>
          <w:szCs w:val="22"/>
        </w:rPr>
        <w:t xml:space="preserve">, l’organisme </w:t>
      </w:r>
      <w:r w:rsidR="00E6041C" w:rsidRPr="00717E93">
        <w:rPr>
          <w:rFonts w:ascii="Calibri" w:hAnsi="Calibri" w:cs="Arial"/>
          <w:sz w:val="22"/>
          <w:szCs w:val="22"/>
        </w:rPr>
        <w:t>porteur du projet</w:t>
      </w:r>
      <w:r w:rsidR="006559C7" w:rsidRPr="00717E93">
        <w:rPr>
          <w:rFonts w:ascii="Calibri" w:hAnsi="Calibri" w:cs="Arial"/>
          <w:sz w:val="22"/>
          <w:szCs w:val="22"/>
        </w:rPr>
        <w:t xml:space="preserve">. </w:t>
      </w:r>
      <w:r w:rsidR="00296D2E" w:rsidRPr="00717E93">
        <w:rPr>
          <w:rFonts w:ascii="Calibri" w:hAnsi="Calibri" w:cs="Arial"/>
          <w:sz w:val="22"/>
          <w:szCs w:val="22"/>
        </w:rPr>
        <w:t xml:space="preserve"> En</w:t>
      </w:r>
      <w:r w:rsidR="003D1C7A" w:rsidRPr="00717E93">
        <w:rPr>
          <w:rFonts w:ascii="Calibri" w:hAnsi="Calibri" w:cs="Arial"/>
          <w:sz w:val="22"/>
          <w:szCs w:val="22"/>
        </w:rPr>
        <w:t xml:space="preserve"> recevant le financement de la Fondation, </w:t>
      </w:r>
      <w:r w:rsidR="00296D2E" w:rsidRPr="00717E93">
        <w:rPr>
          <w:rFonts w:ascii="Calibri" w:hAnsi="Calibri" w:cs="Arial"/>
          <w:sz w:val="22"/>
          <w:szCs w:val="22"/>
        </w:rPr>
        <w:t>le candidat accepte les conditions de règlements sur facture ou de remboursement.</w:t>
      </w:r>
    </w:p>
    <w:p w14:paraId="1C6958A5" w14:textId="77777777" w:rsidR="0055734A" w:rsidRDefault="0055734A" w:rsidP="00E6041C">
      <w:pPr>
        <w:autoSpaceDE w:val="0"/>
        <w:spacing w:before="60" w:after="60" w:line="259" w:lineRule="auto"/>
        <w:jc w:val="both"/>
        <w:rPr>
          <w:rFonts w:ascii="Calibri" w:hAnsi="Calibri" w:cs="Arial"/>
          <w:sz w:val="22"/>
          <w:szCs w:val="22"/>
        </w:rPr>
      </w:pPr>
    </w:p>
    <w:p w14:paraId="54B19D41" w14:textId="1B2A8E66" w:rsidR="004460BF" w:rsidRDefault="00E6041C" w:rsidP="00BB2335">
      <w:pPr>
        <w:pBdr>
          <w:top w:val="single" w:sz="8" w:space="4" w:color="235AA5"/>
          <w:left w:val="single" w:sz="8" w:space="0" w:color="235AA5"/>
          <w:bottom w:val="single" w:sz="8" w:space="4" w:color="235AA5"/>
          <w:right w:val="single" w:sz="8" w:space="21" w:color="235AA5"/>
        </w:pBdr>
        <w:autoSpaceDE w:val="0"/>
        <w:spacing w:before="60" w:after="60" w:line="259" w:lineRule="auto"/>
        <w:ind w:right="403"/>
        <w:jc w:val="center"/>
        <w:textAlignment w:val="center"/>
        <w:outlineLvl w:val="0"/>
        <w:rPr>
          <w:rFonts w:ascii="Calibri" w:hAnsi="Calibri" w:cs="Arial"/>
          <w:b/>
          <w:bCs/>
          <w:sz w:val="22"/>
          <w:szCs w:val="22"/>
        </w:rPr>
      </w:pPr>
      <w:r w:rsidRPr="00093F16">
        <w:rPr>
          <w:rFonts w:ascii="Calibri" w:hAnsi="Calibri" w:cs="Arial"/>
          <w:b/>
          <w:bCs/>
          <w:sz w:val="22"/>
          <w:szCs w:val="22"/>
        </w:rPr>
        <w:t xml:space="preserve">DATE LIMITE D’ENVOI </w:t>
      </w:r>
      <w:r w:rsidR="00C4367F">
        <w:rPr>
          <w:rFonts w:ascii="Calibri" w:hAnsi="Calibri" w:cs="Arial"/>
          <w:b/>
          <w:bCs/>
          <w:sz w:val="22"/>
          <w:szCs w:val="22"/>
        </w:rPr>
        <w:t>DU DOSSIER DE CANDIDATURE</w:t>
      </w:r>
      <w:r w:rsidR="0031785E">
        <w:rPr>
          <w:rFonts w:ascii="Calibri" w:hAnsi="Calibri" w:cs="Arial"/>
          <w:b/>
          <w:bCs/>
          <w:sz w:val="22"/>
          <w:szCs w:val="22"/>
        </w:rPr>
        <w:t xml:space="preserve"> </w:t>
      </w:r>
      <w:r w:rsidRPr="00093F16">
        <w:rPr>
          <w:rFonts w:ascii="Calibri" w:hAnsi="Calibri" w:cs="Arial"/>
          <w:b/>
          <w:bCs/>
          <w:sz w:val="22"/>
          <w:szCs w:val="22"/>
        </w:rPr>
        <w:t xml:space="preserve">: </w:t>
      </w:r>
      <w:r w:rsidR="00014776">
        <w:rPr>
          <w:rFonts w:ascii="Calibri" w:hAnsi="Calibri" w:cs="Arial"/>
          <w:b/>
          <w:bCs/>
          <w:sz w:val="22"/>
          <w:szCs w:val="22"/>
        </w:rPr>
        <w:t xml:space="preserve">VENDREDI </w:t>
      </w:r>
      <w:r w:rsidR="002D5C64">
        <w:rPr>
          <w:rFonts w:ascii="Calibri" w:hAnsi="Calibri" w:cs="Arial"/>
          <w:b/>
          <w:bCs/>
          <w:sz w:val="22"/>
          <w:szCs w:val="22"/>
        </w:rPr>
        <w:t>17 avril</w:t>
      </w:r>
      <w:r w:rsidR="00A347A7">
        <w:rPr>
          <w:rFonts w:ascii="Calibri" w:hAnsi="Calibri" w:cs="Arial"/>
          <w:b/>
          <w:bCs/>
          <w:sz w:val="22"/>
          <w:szCs w:val="22"/>
        </w:rPr>
        <w:t xml:space="preserve"> 2022</w:t>
      </w:r>
    </w:p>
    <w:p w14:paraId="42D8AA84" w14:textId="77777777" w:rsidR="00E6041C" w:rsidRPr="00093F16" w:rsidRDefault="00E6041C" w:rsidP="00E6041C">
      <w:pPr>
        <w:pBdr>
          <w:top w:val="single" w:sz="8" w:space="4" w:color="235AA5"/>
          <w:left w:val="single" w:sz="8" w:space="0" w:color="235AA5"/>
          <w:bottom w:val="single" w:sz="8" w:space="4" w:color="235AA5"/>
          <w:right w:val="single" w:sz="8" w:space="21" w:color="235AA5"/>
        </w:pBdr>
        <w:autoSpaceDE w:val="0"/>
        <w:spacing w:before="60" w:after="60" w:line="259" w:lineRule="auto"/>
        <w:ind w:right="403"/>
        <w:jc w:val="center"/>
        <w:textAlignment w:val="center"/>
        <w:rPr>
          <w:sz w:val="22"/>
          <w:szCs w:val="22"/>
        </w:rPr>
      </w:pPr>
      <w:r w:rsidRPr="00093F16">
        <w:rPr>
          <w:rFonts w:ascii="Calibri" w:hAnsi="Calibri" w:cs="Arial"/>
          <w:b/>
          <w:bCs/>
          <w:sz w:val="22"/>
          <w:szCs w:val="22"/>
        </w:rPr>
        <w:t xml:space="preserve">Contact : </w:t>
      </w:r>
      <w:r>
        <w:rPr>
          <w:rFonts w:ascii="Calibri" w:hAnsi="Calibri" w:cs="Arial"/>
          <w:b/>
          <w:bCs/>
          <w:color w:val="0000FF"/>
          <w:sz w:val="22"/>
          <w:szCs w:val="22"/>
          <w:u w:val="single"/>
        </w:rPr>
        <w:t>riis@fondat</w:t>
      </w:r>
      <w:r w:rsidR="00491CAF">
        <w:rPr>
          <w:rFonts w:ascii="Calibri" w:hAnsi="Calibri" w:cs="Arial"/>
          <w:b/>
          <w:bCs/>
          <w:color w:val="0000FF"/>
          <w:sz w:val="22"/>
          <w:szCs w:val="22"/>
          <w:u w:val="single"/>
        </w:rPr>
        <w:t>i</w:t>
      </w:r>
      <w:r>
        <w:rPr>
          <w:rFonts w:ascii="Calibri" w:hAnsi="Calibri" w:cs="Arial"/>
          <w:b/>
          <w:bCs/>
          <w:color w:val="0000FF"/>
          <w:sz w:val="22"/>
          <w:szCs w:val="22"/>
          <w:u w:val="single"/>
        </w:rPr>
        <w:t>ondelavenir.org</w:t>
      </w:r>
    </w:p>
    <w:p w14:paraId="0D1270C2" w14:textId="1B2FD9D4" w:rsidR="00E6041C" w:rsidRPr="00093F16" w:rsidRDefault="0054499B" w:rsidP="00E6041C">
      <w:pPr>
        <w:pBdr>
          <w:top w:val="single" w:sz="8" w:space="4" w:color="235AA5"/>
          <w:left w:val="single" w:sz="8" w:space="0" w:color="235AA5"/>
          <w:bottom w:val="single" w:sz="8" w:space="4" w:color="235AA5"/>
          <w:right w:val="single" w:sz="8" w:space="21" w:color="235AA5"/>
        </w:pBdr>
        <w:autoSpaceDE w:val="0"/>
        <w:spacing w:before="60" w:after="60" w:line="259" w:lineRule="auto"/>
        <w:ind w:right="403"/>
        <w:jc w:val="center"/>
        <w:textAlignment w:val="center"/>
        <w:rPr>
          <w:rFonts w:ascii="Calibri" w:hAnsi="Calibri" w:cs="Arial"/>
          <w:i/>
          <w:iCs/>
          <w:color w:val="235AA5"/>
          <w:sz w:val="22"/>
          <w:szCs w:val="22"/>
        </w:rPr>
      </w:pPr>
      <w:r>
        <w:rPr>
          <w:rFonts w:ascii="Calibri" w:hAnsi="Calibri" w:cs="Arial"/>
          <w:i/>
          <w:iCs/>
          <w:color w:val="235AA5"/>
          <w:sz w:val="22"/>
          <w:szCs w:val="22"/>
        </w:rPr>
        <w:t>Les</w:t>
      </w:r>
      <w:r w:rsidRPr="00093F16">
        <w:rPr>
          <w:rFonts w:ascii="Calibri" w:hAnsi="Calibri" w:cs="Arial"/>
          <w:i/>
          <w:iCs/>
          <w:color w:val="235AA5"/>
          <w:sz w:val="22"/>
          <w:szCs w:val="22"/>
        </w:rPr>
        <w:t xml:space="preserve"> dossier</w:t>
      </w:r>
      <w:r>
        <w:rPr>
          <w:rFonts w:ascii="Calibri" w:hAnsi="Calibri" w:cs="Arial"/>
          <w:i/>
          <w:iCs/>
          <w:color w:val="235AA5"/>
          <w:sz w:val="22"/>
          <w:szCs w:val="22"/>
        </w:rPr>
        <w:t xml:space="preserve">s envoyés </w:t>
      </w:r>
      <w:r w:rsidR="00E6041C" w:rsidRPr="00093F16">
        <w:rPr>
          <w:rFonts w:ascii="Calibri" w:hAnsi="Calibri" w:cs="Arial"/>
          <w:i/>
          <w:iCs/>
          <w:color w:val="235AA5"/>
          <w:sz w:val="22"/>
          <w:szCs w:val="22"/>
        </w:rPr>
        <w:t>par la poste</w:t>
      </w:r>
      <w:r>
        <w:rPr>
          <w:rFonts w:ascii="Calibri" w:hAnsi="Calibri" w:cs="Arial"/>
          <w:i/>
          <w:iCs/>
          <w:color w:val="235AA5"/>
          <w:sz w:val="22"/>
          <w:szCs w:val="22"/>
        </w:rPr>
        <w:t xml:space="preserve"> ne seront pas traités</w:t>
      </w:r>
      <w:r w:rsidR="00E6041C" w:rsidRPr="00093F16">
        <w:rPr>
          <w:rFonts w:ascii="Calibri" w:hAnsi="Calibri" w:cs="Arial"/>
          <w:i/>
          <w:iCs/>
          <w:color w:val="235AA5"/>
          <w:sz w:val="22"/>
          <w:szCs w:val="22"/>
        </w:rPr>
        <w:t>.</w:t>
      </w:r>
    </w:p>
    <w:p w14:paraId="177C7E0C" w14:textId="77777777" w:rsidR="00E6041C" w:rsidRPr="004E34BB" w:rsidRDefault="00E6041C" w:rsidP="00E6041C">
      <w:pPr>
        <w:pBdr>
          <w:top w:val="single" w:sz="8" w:space="4" w:color="235AA5"/>
          <w:left w:val="single" w:sz="8" w:space="0" w:color="235AA5"/>
          <w:bottom w:val="single" w:sz="8" w:space="4" w:color="235AA5"/>
          <w:right w:val="single" w:sz="8" w:space="21" w:color="235AA5"/>
        </w:pBdr>
        <w:autoSpaceDE w:val="0"/>
        <w:spacing w:before="60" w:after="60" w:line="259" w:lineRule="auto"/>
        <w:ind w:right="403"/>
        <w:jc w:val="center"/>
        <w:textAlignment w:val="center"/>
        <w:rPr>
          <w:rFonts w:ascii="Calibri" w:hAnsi="Calibri" w:cs="Arial"/>
          <w:b/>
          <w:i/>
          <w:iCs/>
          <w:color w:val="235AA5"/>
          <w:sz w:val="22"/>
          <w:szCs w:val="22"/>
        </w:rPr>
      </w:pPr>
      <w:r w:rsidRPr="00093F16">
        <w:rPr>
          <w:rFonts w:ascii="Calibri" w:hAnsi="Calibri" w:cs="Arial"/>
          <w:b/>
          <w:i/>
          <w:iCs/>
          <w:color w:val="235AA5"/>
          <w:sz w:val="22"/>
          <w:szCs w:val="22"/>
        </w:rPr>
        <w:t>Tous les dossiers enregistrés feront l’objet d’un accusé de réception</w:t>
      </w:r>
      <w:r w:rsidR="006559C7">
        <w:rPr>
          <w:rFonts w:ascii="Calibri" w:hAnsi="Calibri" w:cs="Arial"/>
          <w:b/>
          <w:i/>
          <w:iCs/>
          <w:color w:val="235AA5"/>
          <w:sz w:val="22"/>
          <w:szCs w:val="22"/>
        </w:rPr>
        <w:t xml:space="preserve"> </w:t>
      </w:r>
      <w:r w:rsidRPr="004E34BB">
        <w:rPr>
          <w:rFonts w:ascii="Calibri" w:hAnsi="Calibri" w:cs="Arial"/>
          <w:b/>
          <w:i/>
          <w:iCs/>
          <w:color w:val="235AA5"/>
          <w:sz w:val="22"/>
          <w:szCs w:val="22"/>
        </w:rPr>
        <w:t xml:space="preserve">par e-mail </w:t>
      </w:r>
    </w:p>
    <w:sectPr w:rsidR="00E6041C" w:rsidRPr="004E34BB" w:rsidSect="00F1502E">
      <w:headerReference w:type="even" r:id="rId8"/>
      <w:headerReference w:type="default" r:id="rId9"/>
      <w:footerReference w:type="default" r:id="rId10"/>
      <w:pgSz w:w="11900" w:h="16840"/>
      <w:pgMar w:top="1115" w:right="1268" w:bottom="1276" w:left="1560" w:header="3402" w:footer="769"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668EA" w14:textId="77777777" w:rsidR="00A52F32" w:rsidRDefault="00A52F32">
      <w:r>
        <w:separator/>
      </w:r>
    </w:p>
  </w:endnote>
  <w:endnote w:type="continuationSeparator" w:id="0">
    <w:p w14:paraId="137643DF" w14:textId="77777777" w:rsidR="00A52F32" w:rsidRDefault="00A5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Tunga">
    <w:panose1 w:val="020B0502040204020203"/>
    <w:charset w:val="01"/>
    <w:family w:val="roman"/>
    <w:notTrueType/>
    <w:pitch w:val="variable"/>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D39517" w14:textId="0D1CD235" w:rsidR="00FB4801" w:rsidRPr="00B37F14" w:rsidRDefault="00952EF9" w:rsidP="00E6041C">
    <w:pPr>
      <w:pStyle w:val="Pieddepage"/>
      <w:spacing w:line="200" w:lineRule="exact"/>
      <w:rPr>
        <w:rFonts w:ascii="Calibri" w:hAnsi="Calibri"/>
        <w:sz w:val="16"/>
      </w:rPr>
    </w:pPr>
    <w:r w:rsidRPr="00952EF9">
      <w:rPr>
        <w:rFonts w:ascii="Calibri" w:hAnsi="Calibri"/>
        <w:noProof/>
        <w:sz w:val="16"/>
        <w:lang w:eastAsia="fr-FR"/>
      </w:rPr>
      <mc:AlternateContent>
        <mc:Choice Requires="wps">
          <w:drawing>
            <wp:anchor distT="45720" distB="45720" distL="114300" distR="114300" simplePos="0" relativeHeight="251664896" behindDoc="0" locked="0" layoutInCell="1" allowOverlap="1" wp14:anchorId="3E81DB77" wp14:editId="36BB40ED">
              <wp:simplePos x="0" y="0"/>
              <wp:positionH relativeFrom="column">
                <wp:posOffset>2723515</wp:posOffset>
              </wp:positionH>
              <wp:positionV relativeFrom="paragraph">
                <wp:posOffset>71120</wp:posOffset>
              </wp:positionV>
              <wp:extent cx="276225" cy="2667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66700"/>
                      </a:xfrm>
                      <a:prstGeom prst="rect">
                        <a:avLst/>
                      </a:prstGeom>
                      <a:noFill/>
                      <a:ln w="9525">
                        <a:noFill/>
                        <a:miter lim="800000"/>
                        <a:headEnd/>
                        <a:tailEnd/>
                      </a:ln>
                    </wps:spPr>
                    <wps:txbx>
                      <w:txbxContent>
                        <w:p w14:paraId="6A6C0E8B" w14:textId="7AC0BCA6" w:rsidR="00952EF9" w:rsidRPr="00952EF9" w:rsidRDefault="00952EF9">
                          <w:pPr>
                            <w:rPr>
                              <w:rFonts w:asciiTheme="majorHAnsi" w:hAnsiTheme="majorHAnsi"/>
                              <w:outline/>
                              <w:color w:val="FFFFFF" w:themeColor="background1"/>
                              <w:sz w:val="20"/>
                              <w14:textOutline w14:w="9525" w14:cap="rnd" w14:cmpd="sng" w14:algn="ctr">
                                <w14:solidFill>
                                  <w14:schemeClr w14:val="bg1"/>
                                </w14:solidFill>
                                <w14:prstDash w14:val="solid"/>
                                <w14:bevel/>
                              </w14:textOutline>
                              <w14:textFill>
                                <w14:noFill/>
                              </w14:textFill>
                            </w:rPr>
                          </w:pPr>
                          <w:r w:rsidRPr="00952EF9">
                            <w:rPr>
                              <w:rFonts w:asciiTheme="majorHAnsi" w:hAnsiTheme="majorHAnsi"/>
                              <w:outline/>
                              <w:color w:val="FFFFFF" w:themeColor="background1"/>
                              <w:sz w:val="20"/>
                              <w14:textOutline w14:w="9525" w14:cap="rnd" w14:cmpd="sng" w14:algn="ctr">
                                <w14:solidFill>
                                  <w14:schemeClr w14:val="bg1"/>
                                </w14:solidFill>
                                <w14:prstDash w14:val="solid"/>
                                <w14:bevel/>
                              </w14:textOutline>
                              <w14:textFill>
                                <w14:noFill/>
                              </w14:textFill>
                            </w:rPr>
                            <w:fldChar w:fldCharType="begin"/>
                          </w:r>
                          <w:r w:rsidRPr="00952EF9">
                            <w:rPr>
                              <w:rFonts w:asciiTheme="majorHAnsi" w:hAnsiTheme="majorHAnsi"/>
                              <w:outline/>
                              <w:color w:val="FFFFFF" w:themeColor="background1"/>
                              <w:sz w:val="20"/>
                              <w14:textOutline w14:w="9525" w14:cap="rnd" w14:cmpd="sng" w14:algn="ctr">
                                <w14:solidFill>
                                  <w14:schemeClr w14:val="bg1"/>
                                </w14:solidFill>
                                <w14:prstDash w14:val="solid"/>
                                <w14:bevel/>
                              </w14:textOutline>
                              <w14:textFill>
                                <w14:noFill/>
                              </w14:textFill>
                            </w:rPr>
                            <w:instrText>PAGE   \* MERGEFORMAT</w:instrText>
                          </w:r>
                          <w:r w:rsidRPr="00952EF9">
                            <w:rPr>
                              <w:rFonts w:asciiTheme="majorHAnsi" w:hAnsiTheme="majorHAnsi"/>
                              <w:outline/>
                              <w:color w:val="FFFFFF" w:themeColor="background1"/>
                              <w:sz w:val="20"/>
                              <w14:textOutline w14:w="9525" w14:cap="rnd" w14:cmpd="sng" w14:algn="ctr">
                                <w14:solidFill>
                                  <w14:schemeClr w14:val="bg1"/>
                                </w14:solidFill>
                                <w14:prstDash w14:val="solid"/>
                                <w14:bevel/>
                              </w14:textOutline>
                              <w14:textFill>
                                <w14:noFill/>
                              </w14:textFill>
                            </w:rPr>
                            <w:fldChar w:fldCharType="separate"/>
                          </w:r>
                          <w:r w:rsidR="00A8176D">
                            <w:rPr>
                              <w:rFonts w:asciiTheme="majorHAnsi" w:hAnsiTheme="majorHAnsi"/>
                              <w:outline/>
                              <w:noProof/>
                              <w:color w:val="FFFFFF" w:themeColor="background1"/>
                              <w:sz w:val="20"/>
                              <w14:textOutline w14:w="9525" w14:cap="rnd" w14:cmpd="sng" w14:algn="ctr">
                                <w14:solidFill>
                                  <w14:schemeClr w14:val="bg1"/>
                                </w14:solidFill>
                                <w14:prstDash w14:val="solid"/>
                                <w14:bevel/>
                              </w14:textOutline>
                              <w14:textFill>
                                <w14:noFill/>
                              </w14:textFill>
                            </w:rPr>
                            <w:t>4</w:t>
                          </w:r>
                          <w:r w:rsidRPr="00952EF9">
                            <w:rPr>
                              <w:rFonts w:asciiTheme="majorHAnsi" w:hAnsiTheme="majorHAnsi"/>
                              <w:outline/>
                              <w:color w:val="FFFFFF" w:themeColor="background1"/>
                              <w:sz w:val="20"/>
                              <w14:textOutline w14:w="9525" w14:cap="rnd" w14:cmpd="sng" w14:algn="ctr">
                                <w14:solidFill>
                                  <w14:schemeClr w14:val="bg1"/>
                                </w14:solidFill>
                                <w14:prstDash w14:val="solid"/>
                                <w14:bevel/>
                              </w14:textOutline>
                              <w14:textFill>
                                <w14:noFill/>
                              </w14:textFill>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81DB77" id="_x0000_t202" coordsize="21600,21600" o:spt="202" path="m,l,21600r21600,l21600,xe">
              <v:stroke joinstyle="miter"/>
              <v:path gradientshapeok="t" o:connecttype="rect"/>
            </v:shapetype>
            <v:shape id="Zone de texte 2" o:spid="_x0000_s1028" type="#_x0000_t202" style="position:absolute;margin-left:214.45pt;margin-top:5.6pt;width:21.75pt;height:21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3c2+gEAANMDAAAOAAAAZHJzL2Uyb0RvYy54bWysU9uO2yAQfa/Uf0C8N3asXHatOKvtbreq&#10;tL1I234AARyjAkOBxE6/vgP2ZqPtW1U/oIHxHOacOWxuBqPJUfqgwDZ0PispkZaDUHbf0B/fH95d&#10;URIis4JpsLKhJxnozfbtm03vallBB1pITxDEhrp3De1idHVRBN5Jw8IMnLSYbMEbFnHr94XwrEd0&#10;o4uqLFdFD144D1yGgKf3Y5JuM37bSh6/tm2QkeiGYm8xrz6vu7QW2w2r9565TvGpDfYPXRimLF56&#10;hrpnkZGDV39BGcU9BGjjjIMpoG0Vl5kDspmXr9g8dczJzAXFCe4sU/h/sPzL8cl98yQO72HAAWYS&#10;wT0C/xmIhbuO2b289R76TjKBF8+TZEXvQj2VJqlDHRLIrv8MAofMDhEy0NB6k1RBngTRcQCns+hy&#10;iITjYbVeVdWSEo6parVal3koBaufi50P8aMEQ1LQUI8zzeDs+BhiaobVz7+kuyw8KK3zXLUlfUOv&#10;lwj/KmNURNtpZRp6VaZvNELi+MGKXByZ0mOMF2g7kU48R8Zx2A1ECWw61SYNdiBOqIKH0WX4KjDo&#10;wP+mpEeHNTT8OjAvKdGfLCp5PV8skiXzZrFcV7jxl5ndZYZZjlANjZSM4V3MNh6J3aLircpqvHQy&#10;tYzOySJNLk/WvNznv17e4vYPAAAA//8DAFBLAwQUAAYACAAAACEAVB9QPt0AAAAJAQAADwAAAGRy&#10;cy9kb3ducmV2LnhtbEyPwU7DMBBE70j8g7VI3Khdk9I2xKkQiCuohSJxc+NtEhGvo9htwt+znOC4&#10;mqeZt8Vm8p044xDbQAbmMwUCqQqupdrA+9vzzQpETJac7QKhgW+MsCkvLwqbuzDSFs+7VAsuoZhb&#10;A01KfS5lrBr0Ns5Cj8TZMQzeJj6HWrrBjlzuO6mVupPetsQLje3xscHqa3fyBvYvx8+PTL3WT37R&#10;j2FSkvxaGnN9NT3cg0g4pT8YfvVZHUp2OoQTuSg6A5lerRnlYK5BMJAtdQbiYGBxq0GWhfz/QfkD&#10;AAD//wMAUEsBAi0AFAAGAAgAAAAhALaDOJL+AAAA4QEAABMAAAAAAAAAAAAAAAAAAAAAAFtDb250&#10;ZW50X1R5cGVzXS54bWxQSwECLQAUAAYACAAAACEAOP0h/9YAAACUAQAACwAAAAAAAAAAAAAAAAAv&#10;AQAAX3JlbHMvLnJlbHNQSwECLQAUAAYACAAAACEAJTt3NvoBAADTAwAADgAAAAAAAAAAAAAAAAAu&#10;AgAAZHJzL2Uyb0RvYy54bWxQSwECLQAUAAYACAAAACEAVB9QPt0AAAAJAQAADwAAAAAAAAAAAAAA&#10;AABUBAAAZHJzL2Rvd25yZXYueG1sUEsFBgAAAAAEAAQA8wAAAF4FAAAAAA==&#10;" filled="f" stroked="f">
              <v:textbox>
                <w:txbxContent>
                  <w:p w14:paraId="6A6C0E8B" w14:textId="7AC0BCA6" w:rsidR="00952EF9" w:rsidRPr="00952EF9" w:rsidRDefault="00952EF9">
                    <w:pPr>
                      <w:rPr>
                        <w:rFonts w:asciiTheme="majorHAnsi" w:hAnsiTheme="majorHAnsi"/>
                        <w:outline/>
                        <w:color w:val="FFFFFF" w:themeColor="background1"/>
                        <w:sz w:val="20"/>
                        <w14:textOutline w14:w="9525" w14:cap="rnd" w14:cmpd="sng" w14:algn="ctr">
                          <w14:solidFill>
                            <w14:schemeClr w14:val="bg1"/>
                          </w14:solidFill>
                          <w14:prstDash w14:val="solid"/>
                          <w14:bevel/>
                        </w14:textOutline>
                        <w14:textFill>
                          <w14:noFill/>
                        </w14:textFill>
                      </w:rPr>
                    </w:pPr>
                    <w:r w:rsidRPr="00952EF9">
                      <w:rPr>
                        <w:rFonts w:asciiTheme="majorHAnsi" w:hAnsiTheme="majorHAnsi"/>
                        <w:outline/>
                        <w:color w:val="FFFFFF" w:themeColor="background1"/>
                        <w:sz w:val="20"/>
                        <w14:textOutline w14:w="9525" w14:cap="rnd" w14:cmpd="sng" w14:algn="ctr">
                          <w14:solidFill>
                            <w14:schemeClr w14:val="bg1"/>
                          </w14:solidFill>
                          <w14:prstDash w14:val="solid"/>
                          <w14:bevel/>
                        </w14:textOutline>
                        <w14:textFill>
                          <w14:noFill/>
                        </w14:textFill>
                      </w:rPr>
                      <w:fldChar w:fldCharType="begin"/>
                    </w:r>
                    <w:r w:rsidRPr="00952EF9">
                      <w:rPr>
                        <w:rFonts w:asciiTheme="majorHAnsi" w:hAnsiTheme="majorHAnsi"/>
                        <w:outline/>
                        <w:color w:val="FFFFFF" w:themeColor="background1"/>
                        <w:sz w:val="20"/>
                        <w14:textOutline w14:w="9525" w14:cap="rnd" w14:cmpd="sng" w14:algn="ctr">
                          <w14:solidFill>
                            <w14:schemeClr w14:val="bg1"/>
                          </w14:solidFill>
                          <w14:prstDash w14:val="solid"/>
                          <w14:bevel/>
                        </w14:textOutline>
                        <w14:textFill>
                          <w14:noFill/>
                        </w14:textFill>
                      </w:rPr>
                      <w:instrText>PAGE   \* MERGEFORMAT</w:instrText>
                    </w:r>
                    <w:r w:rsidRPr="00952EF9">
                      <w:rPr>
                        <w:rFonts w:asciiTheme="majorHAnsi" w:hAnsiTheme="majorHAnsi"/>
                        <w:outline/>
                        <w:color w:val="FFFFFF" w:themeColor="background1"/>
                        <w:sz w:val="20"/>
                        <w14:textOutline w14:w="9525" w14:cap="rnd" w14:cmpd="sng" w14:algn="ctr">
                          <w14:solidFill>
                            <w14:schemeClr w14:val="bg1"/>
                          </w14:solidFill>
                          <w14:prstDash w14:val="solid"/>
                          <w14:bevel/>
                        </w14:textOutline>
                        <w14:textFill>
                          <w14:noFill/>
                        </w14:textFill>
                      </w:rPr>
                      <w:fldChar w:fldCharType="separate"/>
                    </w:r>
                    <w:r w:rsidR="00014776">
                      <w:rPr>
                        <w:rFonts w:asciiTheme="majorHAnsi" w:hAnsiTheme="majorHAnsi"/>
                        <w:outline/>
                        <w:noProof/>
                        <w:color w:val="FFFFFF" w:themeColor="background1"/>
                        <w:sz w:val="20"/>
                        <w14:textOutline w14:w="9525" w14:cap="rnd" w14:cmpd="sng" w14:algn="ctr">
                          <w14:solidFill>
                            <w14:schemeClr w14:val="bg1"/>
                          </w14:solidFill>
                          <w14:prstDash w14:val="solid"/>
                          <w14:bevel/>
                        </w14:textOutline>
                        <w14:textFill>
                          <w14:noFill/>
                        </w14:textFill>
                      </w:rPr>
                      <w:t>4</w:t>
                    </w:r>
                    <w:r w:rsidRPr="00952EF9">
                      <w:rPr>
                        <w:rFonts w:asciiTheme="majorHAnsi" w:hAnsiTheme="majorHAnsi"/>
                        <w:outline/>
                        <w:color w:val="FFFFFF" w:themeColor="background1"/>
                        <w:sz w:val="20"/>
                        <w14:textOutline w14:w="9525" w14:cap="rnd" w14:cmpd="sng" w14:algn="ctr">
                          <w14:solidFill>
                            <w14:schemeClr w14:val="bg1"/>
                          </w14:solidFill>
                          <w14:prstDash w14:val="solid"/>
                          <w14:bevel/>
                        </w14:textOutline>
                        <w14:textFill>
                          <w14:noFill/>
                        </w14:textFill>
                      </w:rPr>
                      <w:fldChar w:fldCharType="end"/>
                    </w:r>
                  </w:p>
                </w:txbxContent>
              </v:textbox>
              <w10:wrap type="square"/>
            </v:shape>
          </w:pict>
        </mc:Fallback>
      </mc:AlternateContent>
    </w:r>
    <w:r>
      <w:rPr>
        <w:noProof/>
        <w:lang w:eastAsia="fr-FR"/>
      </w:rPr>
      <mc:AlternateContent>
        <mc:Choice Requires="wps">
          <w:drawing>
            <wp:anchor distT="0" distB="0" distL="114300" distR="114300" simplePos="0" relativeHeight="251655680" behindDoc="0" locked="0" layoutInCell="1" allowOverlap="1" wp14:anchorId="1F671E18" wp14:editId="48129252">
              <wp:simplePos x="0" y="0"/>
              <wp:positionH relativeFrom="column">
                <wp:posOffset>2743200</wp:posOffset>
              </wp:positionH>
              <wp:positionV relativeFrom="paragraph">
                <wp:posOffset>102870</wp:posOffset>
              </wp:positionV>
              <wp:extent cx="228600" cy="228600"/>
              <wp:effectExtent l="0" t="0" r="0" b="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chemeClr val="tx1">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E12284E" id="Oval 10" o:spid="_x0000_s1026" style="position:absolute;margin-left:3in;margin-top:8.1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JmKDgMAAH4GAAAOAAAAZHJzL2Uyb0RvYy54bWysVV1v0zAUfUfiP1h+z+K06UeipajtWoQ0&#10;2KSBeHZjp7Fw7GC7Swfiv3Pt9BNeELBJ0b2Oc33O8bm3t2/2jUTP3FihVYGTG4IRV6VmQm0L/Onj&#10;OppiZB1VjEqteIFfuMVvZq9f3XZtzge61pJxg6CIsnnXFrh2rs3j2JY1b6i90S1X8LLSpqEOUrON&#10;maEdVG9kPCBkHHfasNboklsLq3f9SzwL9auKl+6hqix3SBYYsLnwNOG58c94dkvzraFtLcoDDPoX&#10;KBoqFBx6KnVHHUU7I34r1YjSaKsrd1PqJtZVJUoeOACbhPzC5qmmLQ9cQBzbnmSy/69s+eH50SDB&#10;CjzESNEGrujhmUqUBGm61uaw46l9NJ6cbe91+cUipZc1VVs+N0Z3NacMACVeyvjqA59Y+BRtuvea&#10;QWW6czqotK9M4wsCf7QPl/Fyugy+d6iExcFgOiZwZSW8OsT+BJofP26NdW+5bpAPCsylFK31ctGc&#10;Pt9b1+8+7gr4tRRsLaQMibcYX0qDgG+B3T4Jn8pdA2D7tYT4v94jsA5O6tfDEiAJLvUlAi57WV0q&#10;f4bS/rQeSL/Cgyd7dDQHrhD6nZ518Mv3LBmkZDHIovV4OonSdTqKsgmZRiTJFtmYpFl6t/7hoSZp&#10;XgvGuLoXih+9m6R/5o1DF/WuC+5FHVxiRkYkyHBFxprt5iRUOp+sFotw26DAJWejd4oBWZp7T6wO&#10;saNC9nF8DTmIBryv6c/XIzJJh9NoMhkNo3S4ItFiul5G82UyHsPJy8Uquaa/CpLaf1cgADnej0/0&#10;znHzVLMOMeEtNhil3pFMwADxoTcHonILk690BiOj3Wfh6tC23s++xpV2U+L/wzqVbU17Ow1HhPTt&#10;c9oetDkd3yt1RnYh5IH8WUuw5dFVoRt9A/ppaPONZi/QjAAydBwMbQhqbb5h1MEALLD9uqOGYyTf&#10;KWjoLElTPzEvE3OZbC4TqkooBW0EgoRw6fopu2uN2NZwUt9eSs9hCFQidOcZFeD3CQy5wOQwkP0U&#10;vczDrvPPxuwnAAAA//8DAFBLAwQUAAYACAAAACEAx43SL9oAAAAJAQAADwAAAGRycy9kb3ducmV2&#10;LnhtbEyPwU7DMBBE70j8g7VI3KhDWqI2xKlQJe5Qqp6deBtHxOsQ2034e5YTHHdmNPum2i9uEFec&#10;Qu9JweMqA4HUetNTp+D08fqwBRGiJqMHT6jgGwPs69ubSpfGz/SO12PsBJdQKLUCG+NYShlai06H&#10;lR+R2Lv4yenI59RJM+mZy90g8ywrpNM98QerRzxYbD+PySnY2fnwRl/nFLDPNDVjatenpNT93fLy&#10;DCLiEv/C8IvP6FAzU+MTmSAGBZt1zlsiG0UOggObYstCo+Apz0HWlfy/oP4BAAD//wMAUEsBAi0A&#10;FAAGAAgAAAAhALaDOJL+AAAA4QEAABMAAAAAAAAAAAAAAAAAAAAAAFtDb250ZW50X1R5cGVzXS54&#10;bWxQSwECLQAUAAYACAAAACEAOP0h/9YAAACUAQAACwAAAAAAAAAAAAAAAAAvAQAAX3JlbHMvLnJl&#10;bHNQSwECLQAUAAYACAAAACEAkWSZig4DAAB+BgAADgAAAAAAAAAAAAAAAAAuAgAAZHJzL2Uyb0Rv&#10;Yy54bWxQSwECLQAUAAYACAAAACEAx43SL9oAAAAJAQAADwAAAAAAAAAAAAAAAABoBQAAZHJzL2Rv&#10;d25yZXYueG1sUEsFBgAAAAAEAAQA8wAAAG8GAAAAAA==&#10;" fillcolor="black [3213]" stroked="f" strokecolor="#4a7ebb" strokeweight="1.5pt">
              <v:shadow opacity="22938f" offset="0"/>
              <v:textbox inset=",7.2pt,,7.2pt"/>
            </v:oval>
          </w:pict>
        </mc:Fallback>
      </mc:AlternateContent>
    </w:r>
    <w:r>
      <w:rPr>
        <w:noProof/>
        <w:lang w:eastAsia="fr-FR"/>
      </w:rPr>
      <mc:AlternateContent>
        <mc:Choice Requires="wps">
          <w:drawing>
            <wp:anchor distT="0" distB="0" distL="114300" distR="114300" simplePos="0" relativeHeight="251654656" behindDoc="0" locked="0" layoutInCell="1" allowOverlap="1" wp14:anchorId="53E6225B" wp14:editId="75A02B89">
              <wp:simplePos x="0" y="0"/>
              <wp:positionH relativeFrom="column">
                <wp:posOffset>-482600</wp:posOffset>
              </wp:positionH>
              <wp:positionV relativeFrom="paragraph">
                <wp:posOffset>195580</wp:posOffset>
              </wp:positionV>
              <wp:extent cx="6804025" cy="14605"/>
              <wp:effectExtent l="0" t="0" r="34925" b="23495"/>
              <wp:wrapTight wrapText="bothSides">
                <wp:wrapPolygon edited="0">
                  <wp:start x="1572" y="0"/>
                  <wp:lineTo x="0" y="0"/>
                  <wp:lineTo x="0" y="28174"/>
                  <wp:lineTo x="21650" y="28174"/>
                  <wp:lineTo x="21650" y="0"/>
                  <wp:lineTo x="1572" y="0"/>
                </wp:wrapPolygon>
              </wp:wrapTight>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4025" cy="14605"/>
                      </a:xfrm>
                      <a:prstGeom prst="line">
                        <a:avLst/>
                      </a:prstGeom>
                      <a:noFill/>
                      <a:ln w="31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66B1B8" id="Line 8"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5.4pt" to="497.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neugIAAMcFAAAOAAAAZHJzL2Uyb0RvYy54bWysVNFu2yAUfZ+0f0C8u8aJk7hWnap1nL10&#10;W6V22zOxcYyGwQISJ5r277vgxG26l2lqIllw4R7OuffAze2hFWjPtOFKZji6IhgxWaqKy22Gvz2v&#10;gwQjY6msqFCSZfjIDL5dfvxw03cpm6hGiYppBCDSpH2X4cbaLg1DUzaspeZKdUzCYq10Sy1M9Tas&#10;NO0BvRXhhJB52CtddVqVzBiIroZFvPT4dc1K+7WuDbNIZBi4Wf/V/rtx33B5Q9Otpl3DyxMN+h8s&#10;WsolHDpCrailaKf5X1AtL7UyqrZXpWpDVde8ZF4DqInIGzVPDe2Y1wLFMd1YJvN+sOWX/aNGvMrw&#10;BCNJW2jRA5cMJa4yfWdS2JDLR+20lQf51D2o8qdBUuUNlVvmGT4fO0iLXEZ4keImpgP8Tf9ZVbCH&#10;7qzyZTrUukW14N13l+jAoRTo4PtyHPvCDhaVEJwnJCaTGUYlrEXxnMz8WTR1MC6508Z+YqpFbpBh&#10;AQo8KN0/GOtovWxx26VacyF864VEfYan0WLmE4wSvHKLbps3IcuFRnsK9rGHganYtaBmiEXE/QYX&#10;QRy8NsR9CE4dITyHC3StdrLyHBpGq+I0tpSLYQzZQjoazNt4EAKzg4Whj0N1vMV+XZPrIimSOIgn&#10;8yKIyWoV3K3zOJivQddqusrzVfTb6YvitOFVxaSTeLZ7FP+bnU4XbzDqaPixluEluhcMZC+Z3q1n&#10;ZBFPk2CxmE2DeFqQ4D5Z58FdHs3ni+I+vy/eMC28evM+ZMdSOlZqZ5l+aqoeVdy5ZjKLoZUwgefB&#10;DV1jERVbeNdKqzHSyv7gtvGWdxZ1GEZvN6NBEuL+g/FE19DBCtMZIcPdGLf72ozHD5U6N9nNxjad&#10;xL/UEkxxNoC/au52Dfd0o6rjoz5fQXgtfNLpZXPP0es5jF+/v8s/AAAA//8DAFBLAwQUAAYACAAA&#10;ACEAwT6cON4AAAAJAQAADwAAAGRycy9kb3ducmV2LnhtbEyPTU/DMAyG70j8h8hI3LZ0n7DSdEKT&#10;QOKEGLvsljZeU9E4VZN12b/HnNjR9qvXz1Nsk+vEiENoPSmYTTMQSLU3LTUKDt9vk2cQIWoyuvOE&#10;Cq4YYFve3xU6N/5CXzjuYyO4hEKuFdgY+1zKUFt0Okx9j8S3kx+cjjwOjTSDvnC56+Q8y9bS6Zb4&#10;g9U97izWP/uzU7CkdIjX03xnK/e+PNJx/EjuU6nHh/T6AiJiiv9h+MNndCiZqfJnMkF0CiZPa3aJ&#10;ChYZK3Bgs1mtQFS8WMxAloW8NSh/AQAA//8DAFBLAQItABQABgAIAAAAIQC2gziS/gAAAOEBAAAT&#10;AAAAAAAAAAAAAAAAAAAAAABbQ29udGVudF9UeXBlc10ueG1sUEsBAi0AFAAGAAgAAAAhADj9If/W&#10;AAAAlAEAAAsAAAAAAAAAAAAAAAAALwEAAF9yZWxzLy5yZWxzUEsBAi0AFAAGAAgAAAAhAAW7md66&#10;AgAAxwUAAA4AAAAAAAAAAAAAAAAALgIAAGRycy9lMm9Eb2MueG1sUEsBAi0AFAAGAAgAAAAhAME+&#10;nDjeAAAACQEAAA8AAAAAAAAAAAAAAAAAFAUAAGRycy9kb3ducmV2LnhtbFBLBQYAAAAABAAEAPMA&#10;AAAfBgAAAAA=&#10;" strokecolor="black [3213]" strokeweight=".25pt">
              <v:shadow opacity="22938f" offset="0"/>
              <w10:wrap type="tight"/>
            </v:line>
          </w:pict>
        </mc:Fallback>
      </mc:AlternateContent>
    </w:r>
    <w:r w:rsidR="00E6041C">
      <w:rPr>
        <w:rFonts w:ascii="Calibri" w:hAnsi="Calibri"/>
        <w:noProof/>
        <w:sz w:val="16"/>
        <w:lang w:eastAsia="fr-FR"/>
      </w:rPr>
      <mc:AlternateContent>
        <mc:Choice Requires="wps">
          <w:drawing>
            <wp:anchor distT="0" distB="0" distL="114300" distR="114300" simplePos="0" relativeHeight="251661824" behindDoc="0" locked="0" layoutInCell="1" allowOverlap="1" wp14:anchorId="798B2929" wp14:editId="7A61A0A3">
              <wp:simplePos x="0" y="0"/>
              <wp:positionH relativeFrom="column">
                <wp:posOffset>3623945</wp:posOffset>
              </wp:positionH>
              <wp:positionV relativeFrom="paragraph">
                <wp:posOffset>391795</wp:posOffset>
              </wp:positionV>
              <wp:extent cx="0" cy="288290"/>
              <wp:effectExtent l="42545" t="48895" r="43180" b="5715"/>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6350">
                        <a:solidFill>
                          <a:srgbClr val="E6B443"/>
                        </a:solidFill>
                        <a:round/>
                        <a:headEnd type="oval"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CCA420" id="Line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35pt,30.85pt" to="285.3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8MrgIAAJ8FAAAOAAAAZHJzL2Uyb0RvYy54bWysVN9vmzAQfp+0/8HyOwUSklBUUjWE7KXb&#10;KrXTnh1sgjVjI9sJiab97zubhDXdyzQVJMs/7s7fffed7+6PrUAHpg1XMsfxTYQRk5WiXO5y/O1l&#10;E6QYGUskJUJJluMTM/h++fHDXd9lbKIaJSjTCIJIk/VdjhtruywMTdWwlpgb1TEJh7XSLbGw1LuQ&#10;atJD9FaEkyiah73StNOqYsbA7no4xEsfv65ZZb/WtWEWiRwDNutH7cetG8PlHcl2mnQNr84wyH+g&#10;aAmXcOkYak0sQXvN/wrV8koro2p7U6k2VHXNK+ZzgGzi6E02zw3pmM8FyDHdSJN5v7DVl8OTRpxC&#10;7RYYSdJCjR65ZCieOG76zmRgUsgn7bKrjvK5e1TVD4OkKhoid8xjfDl14Bc7j/DKxS1MBzds+8+K&#10;gg3ZW+WJOta6dSGBAnT09TiN9WBHi6phs4LdSZpObn2pQpJd/Dpt7CemWuQmORaA2cclh0djHQ6S&#10;XUzcNVJtuBC+2kKiPsfz6SzyDkYJTt2hMzN6ty2ERgcCeinnqySZ+qTg5LWZVntJfbCGEVpKiqxn&#10;QIEfdtFNi5Fg0BEw8XaWcAF2AzAh3V3My3NAC6ujhanfh+y9dH7eRrdlWqZJkEzmZZBE63XwsCmS&#10;YL6JF7P1dF0U6/iXSyJOsoZTyqTL4yLjOPk3mZwbahDgKOSRsPA6umcWwF4jfdjMokUyTYPFYjYN&#10;kmkZBat0UwQPRTyfL8pVsSrfIC199uZ9wI5UOlRqb5l+bmiPKHfSmMySCFqfcmh7N4UPIyJ2UJ3K&#10;aoy0st+5bbyQnQRdjCsdpJH7B3WJriGDOkA/0aD40dxzM14/MHUpsluNZTon/4dLUOtFAL6BXM8M&#10;3bdV9PSknW5cL8Er4J3OL5Z7Zl6vvdWfd3X5GwAA//8DAFBLAwQUAAYACAAAACEAFE9d2d4AAAAK&#10;AQAADwAAAGRycy9kb3ducmV2LnhtbEyPTU/DMAyG70j8h8hI3FjSCdqpNJ3Gl8RtYqDtmjWmLWuc&#10;0mRd+fcYcYCTZfvR68fFcnKdGHEIrScNyUyBQKq8banW8Pb6dLUAEaIhazpPqOELAyzL87PC5Naf&#10;6AXHTawFh1DIjYYmxj6XMlQNOhNmvkfi3bsfnIncDrW0gzlxuOvkXKlUOtMSX2hMj/cNVofN0Wl4&#10;aBe7D+sP2/Rxvvpc13a8u35ea315Ma1uQUSc4h8MP/qsDiU77f2RbBCdhptMZYxqSBOuDPwO9kyq&#10;LAFZFvL/C+U3AAAA//8DAFBLAQItABQABgAIAAAAIQC2gziS/gAAAOEBAAATAAAAAAAAAAAAAAAA&#10;AAAAAABbQ29udGVudF9UeXBlc10ueG1sUEsBAi0AFAAGAAgAAAAhADj9If/WAAAAlAEAAAsAAAAA&#10;AAAAAAAAAAAALwEAAF9yZWxzLy5yZWxzUEsBAi0AFAAGAAgAAAAhAEAgPwyuAgAAnwUAAA4AAAAA&#10;AAAAAAAAAAAALgIAAGRycy9lMm9Eb2MueG1sUEsBAi0AFAAGAAgAAAAhABRPXdneAAAACgEAAA8A&#10;AAAAAAAAAAAAAAAACAUAAGRycy9kb3ducmV2LnhtbFBLBQYAAAAABAAEAPMAAAATBgAAAAA=&#10;" strokecolor="#e6b443" strokeweight=".5pt">
              <v:stroke startarrow="oval" startarrowwidth="narrow" startarrowlength="short"/>
              <v:shadow opacity="22938f" offset="0"/>
            </v:line>
          </w:pict>
        </mc:Fallback>
      </mc:AlternateContent>
    </w:r>
    <w:r w:rsidR="00E6041C">
      <w:rPr>
        <w:rFonts w:ascii="Calibri" w:hAnsi="Calibri"/>
        <w:noProof/>
        <w:sz w:val="16"/>
        <w:lang w:eastAsia="fr-FR"/>
      </w:rPr>
      <mc:AlternateContent>
        <mc:Choice Requires="wps">
          <w:drawing>
            <wp:anchor distT="0" distB="0" distL="114300" distR="114300" simplePos="0" relativeHeight="251660800" behindDoc="0" locked="0" layoutInCell="1" allowOverlap="1" wp14:anchorId="0B5BAF36" wp14:editId="575D6450">
              <wp:simplePos x="0" y="0"/>
              <wp:positionH relativeFrom="column">
                <wp:posOffset>2324100</wp:posOffset>
              </wp:positionH>
              <wp:positionV relativeFrom="paragraph">
                <wp:posOffset>410845</wp:posOffset>
              </wp:positionV>
              <wp:extent cx="0" cy="288290"/>
              <wp:effectExtent l="47625" t="48895" r="47625" b="5715"/>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6350">
                        <a:solidFill>
                          <a:srgbClr val="D63E3B"/>
                        </a:solidFill>
                        <a:round/>
                        <a:headEnd type="oval"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16E4D7" id="Line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32.35pt" to="183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CzQrQIAAJ8FAAAOAAAAZHJzL2Uyb0RvYy54bWysVN9vmzAQfp+0/8HyOwUSklDUpGqA7KXb&#10;KrXTnh1sgjVjI9sJiab97zubhC7dyzQVJMs/7j7fffed7+6PrUAHpg1XconjmwgjJitFudwt8beX&#10;TZBiZCyRlAgl2RKfmMH3q48f7vouYxPVKEGZRgAiTdZ3S9xY22VhaKqGtcTcqI5JOKyVbomFpd6F&#10;VJMe0FsRTqJoHvZK006rihkDu8VwiFcev65ZZb/WtWEWiSWG2KwftR+3bgxXdyTbadI1vDqHQf4j&#10;ipZwCZeOUAWxBO01/wuq5ZVWRtX2plJtqOqaV8znANnE0ZtsnhvSMZ8LkGO6kSbzfrDVl8OTRpxC&#10;7aBSkrRQo0cuGYpjx03fmQxMcvmkXXbVUT53j6r6YZBUeUPkjvkYX04d+HmP8MrFLUwHN2z7z4qC&#10;Ddlb5Yk61rp1kEABOvp6nMZ6sKNF1bBZwe4kTSe3vlQhyS5+nTb2E1MtcpMlFhCzxyWHR2MhcjC9&#10;mLhrpNpwIXy1hUT9Es+ns8g7GCU4dYfOzOjdNhcaHQjopZhPy+na0QBgV2Za7SX1YA0jtJQUWc+A&#10;Aj/s0E2LkWDQETDxdpZwAXYDlpDuLublOUQLq6OFqd+H7L10ft5Gt2VapkmQTOZlkERFETxs8iSY&#10;b+LFrJgWeV7Ev1wScZI1nFImXR4XGcfJv8nk3FCDAEchj4SF1+ieDAj2OtKHzSxaJNM0WCxm0yCZ&#10;llGwTjd58JDH8/miXOfr8k2kpc/evE+wI5UuKrW3TD83tEeUO2lMZkkErU85tL2bwocRETuoTmU1&#10;RlrZ79w2XshOgg7jSgdp5P5BXaJryKAO0E80KH4099yM1w9MXYrsVmOZzsm/cgkCuwjAN5DrmaH7&#10;toqenrTTjesleAW80/nFcs/Mn2tv9fqurn4DAAD//wMAUEsDBBQABgAIAAAAIQCvHQm33wAAAAoB&#10;AAAPAAAAZHJzL2Rvd25yZXYueG1sTI/BTsMwDIbvSLxDZCRuLCmgMpWmE0JCICZNY9uBY9aYptA4&#10;VZNt3dvjaQc42v70+/vL2eg7scchtoE0ZBMFAqkOtqVGw2b9cjMFEZMha7pAqOGIEWbV5UVpChsO&#10;9IH7VWoEh1AsjAaXUl9IGWuH3sRJ6JH49hUGbxKPQyPtYA4c7jt5q1QuvWmJPzjT47PD+me18xpw&#10;sYivn42qx+W8f9t8r9O7m1qtr6/Gp0cQCcf0B8NJn9WhYqdt2JGNotNwl+fcJWnI7x9AMHBebJnM&#10;VAayKuX/CtUvAAAA//8DAFBLAQItABQABgAIAAAAIQC2gziS/gAAAOEBAAATAAAAAAAAAAAAAAAA&#10;AAAAAABbQ29udGVudF9UeXBlc10ueG1sUEsBAi0AFAAGAAgAAAAhADj9If/WAAAAlAEAAAsAAAAA&#10;AAAAAAAAAAAALwEAAF9yZWxzLy5yZWxzUEsBAi0AFAAGAAgAAAAhAChULNCtAgAAnwUAAA4AAAAA&#10;AAAAAAAAAAAALgIAAGRycy9lMm9Eb2MueG1sUEsBAi0AFAAGAAgAAAAhAK8dCbffAAAACgEAAA8A&#10;AAAAAAAAAAAAAAAABwUAAGRycy9kb3ducmV2LnhtbFBLBQYAAAAABAAEAPMAAAATBgAAAAA=&#10;" strokecolor="#d63e3b" strokeweight=".5pt">
              <v:stroke startarrow="oval" startarrowwidth="narrow" startarrowlength="short"/>
              <v:shadow opacity="22938f" offset="0"/>
            </v:line>
          </w:pict>
        </mc:Fallback>
      </mc:AlternateContent>
    </w:r>
    <w:r w:rsidR="00E6041C">
      <w:rPr>
        <w:rFonts w:ascii="Calibri" w:hAnsi="Calibri"/>
        <w:noProof/>
        <w:sz w:val="16"/>
        <w:lang w:eastAsia="fr-FR"/>
      </w:rPr>
      <mc:AlternateContent>
        <mc:Choice Requires="wps">
          <w:drawing>
            <wp:anchor distT="0" distB="0" distL="114300" distR="114300" simplePos="0" relativeHeight="251659776" behindDoc="0" locked="0" layoutInCell="1" allowOverlap="1" wp14:anchorId="34DE25A8" wp14:editId="49577AA4">
              <wp:simplePos x="0" y="0"/>
              <wp:positionH relativeFrom="column">
                <wp:posOffset>43180</wp:posOffset>
              </wp:positionH>
              <wp:positionV relativeFrom="paragraph">
                <wp:posOffset>429895</wp:posOffset>
              </wp:positionV>
              <wp:extent cx="0" cy="288290"/>
              <wp:effectExtent l="43180" t="48895" r="42545" b="5715"/>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6350">
                        <a:solidFill>
                          <a:srgbClr val="30A686"/>
                        </a:solidFill>
                        <a:round/>
                        <a:headEnd type="oval"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243B06" id="Line 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33.85pt" to="3.4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ZW+rgIAAJ4FAAAOAAAAZHJzL2Uyb0RvYy54bWysVN9vmzAQfp+0/8HyOwUSQghqUqWE7KXb&#10;KrXTnh1sgjVjI9sJqab97zubhDXdyzQVJMs/7s7fffedb+9OrUBHpg1XconjmwgjJitFudwv8bfn&#10;bZBhZCyRlAgl2RK/MIPvVh8/3PZdziaqUYIyjSCINHnfLXFjbZeHoaka1hJzozom4bBWuiUWlnof&#10;Uk16iN6KcBJFadgrTTutKmYM7G6GQ7zy8euaVfZrXRtmkVhiwGb9qP24c2O4uiX5XpOu4dUZBvkP&#10;FC3hEi4dQ22IJeig+V+hWl5pZVRtbyrVhqquecV8DpBNHL3J5qkhHfO5ADmmG2ky7xe2+nJ81IhT&#10;qN0CI0laqNEDlwzNHTV9Z3KwKOSjdslVJ/nUPajqh0FSFQ2Re+YhPr904BY7j/DKxS1MBxfs+s+K&#10;gg05WOV5OtW6dSGBAXTy5XgZy8FOFlXDZgW7kyybLHylQpJf/Dpt7CemWuQmSywAso9Ljg/GOhwk&#10;v5i4a6TaciF8sYVE/RKn01nkHYwSnLpDZ2b0flcIjY4E5DKN1mmW+qTg5LWZVgdJfbCGEVpKiqxn&#10;QIEfdtFNi5Fg0BAw8XaWcAF2AzAh3V3Mq3NAC6uThanfh+y9cn4uokWZlVkSJJO0DJJoswnW2yIJ&#10;0m08n22mm6LYxL9cEnGSN5xSJl0eFxXHyb+p5NxPg/5GHY+EhdfRPbMA9hrpejuL5sk0C+bz2TRI&#10;pmUU3GfbIlgXcZrOy/vivnyDtPTZm/cBO1LpUKmDZfqpoT2i3EljMksi6HzKoevdFD6MiNhDdSqr&#10;MdLKfue28UJ2EnQxrnSQRe4f1CW6hpzVMYuiQfGjuedmvH5g6lJktxrLdE7+D5eg1osAfAO5nhm6&#10;b6foy6N2unG9BI+Adzo/WO6Veb32Vn+e1dVvAAAA//8DAFBLAwQUAAYACAAAACEALJHnu9kAAAAG&#10;AQAADwAAAGRycy9kb3ducmV2LnhtbEyOQUvDQBSE74L/YXmCN7tJhbTEbIoUvRaMVjxus69JNPs2&#10;ZF/b5N/7etLTMMww8xWbyffqjGPsAhlIFwkopDq4jhoDH++vD2tQkS052wdCAzNG2JS3N4XNXbjQ&#10;G54rbpSMUMytgZZ5yLWOdYvexkUYkCQ7htFbFjs22o32IuO+18skybS3HclDawfctlj/VCdvoIov&#10;62O65exr3+3mXfyeP/fLypj7u+n5CRTjxH9luOILOpTCdAgnclH1BjIBZ5HVCpTEV3uQVvqYgi4L&#10;/R+//AUAAP//AwBQSwECLQAUAAYACAAAACEAtoM4kv4AAADhAQAAEwAAAAAAAAAAAAAAAAAAAAAA&#10;W0NvbnRlbnRfVHlwZXNdLnhtbFBLAQItABQABgAIAAAAIQA4/SH/1gAAAJQBAAALAAAAAAAAAAAA&#10;AAAAAC8BAABfcmVscy8ucmVsc1BLAQItABQABgAIAAAAIQAgiZW+rgIAAJ4FAAAOAAAAAAAAAAAA&#10;AAAAAC4CAABkcnMvZTJvRG9jLnhtbFBLAQItABQABgAIAAAAIQAskee72QAAAAYBAAAPAAAAAAAA&#10;AAAAAAAAAAgFAABkcnMvZG93bnJldi54bWxQSwUGAAAAAAQABADzAAAADgYAAAAA&#10;" strokecolor="#30a686" strokeweight=".5pt">
              <v:stroke startarrow="oval" startarrowwidth="narrow" startarrowlength="short"/>
              <v:shadow opacity="22938f" offset="0"/>
            </v:line>
          </w:pict>
        </mc:Fallback>
      </mc:AlternateContent>
    </w:r>
    <w:r w:rsidR="00E6041C">
      <w:rPr>
        <w:noProof/>
        <w:lang w:eastAsia="fr-FR"/>
      </w:rPr>
      <w:drawing>
        <wp:anchor distT="0" distB="0" distL="114300" distR="114300" simplePos="0" relativeHeight="251662848" behindDoc="0" locked="0" layoutInCell="1" allowOverlap="1" wp14:anchorId="3C08D2E6" wp14:editId="398F9BEB">
          <wp:simplePos x="0" y="0"/>
          <wp:positionH relativeFrom="column">
            <wp:posOffset>5876925</wp:posOffset>
          </wp:positionH>
          <wp:positionV relativeFrom="paragraph">
            <wp:posOffset>332740</wp:posOffset>
          </wp:positionV>
          <wp:extent cx="502920" cy="502920"/>
          <wp:effectExtent l="0" t="0" r="0" b="0"/>
          <wp:wrapNone/>
          <wp:docPr id="193" name="Image 193" descr="Logo_DonConfi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onConfi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anchor>
      </w:drawing>
    </w:r>
    <w:r w:rsidR="00E6041C">
      <w:rPr>
        <w:rFonts w:ascii="Calibri" w:hAnsi="Calibri"/>
        <w:noProof/>
        <w:sz w:val="16"/>
        <w:lang w:eastAsia="fr-FR"/>
      </w:rPr>
      <mc:AlternateContent>
        <mc:Choice Requires="wps">
          <w:drawing>
            <wp:anchor distT="0" distB="0" distL="114300" distR="114300" simplePos="0" relativeHeight="251658752" behindDoc="0" locked="0" layoutInCell="1" allowOverlap="1" wp14:anchorId="555D6275" wp14:editId="7A970568">
              <wp:simplePos x="0" y="0"/>
              <wp:positionH relativeFrom="column">
                <wp:posOffset>3629025</wp:posOffset>
              </wp:positionH>
              <wp:positionV relativeFrom="paragraph">
                <wp:posOffset>447040</wp:posOffset>
              </wp:positionV>
              <wp:extent cx="2160270" cy="304800"/>
              <wp:effectExtent l="0" t="0" r="1143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E05F1" w14:textId="51FF4790" w:rsidR="00FB4801" w:rsidRPr="00FF2308" w:rsidRDefault="00FB4801" w:rsidP="00FB4801">
                          <w:pPr>
                            <w:pStyle w:val="Pieddepage"/>
                            <w:spacing w:line="130" w:lineRule="exact"/>
                            <w:rPr>
                              <w:rFonts w:ascii="Calibri" w:hAnsi="Calibri"/>
                              <w:spacing w:val="2"/>
                              <w:sz w:val="12"/>
                            </w:rPr>
                          </w:pPr>
                          <w:r w:rsidRPr="00FF2308">
                            <w:rPr>
                              <w:rFonts w:ascii="Calibri" w:hAnsi="Calibri"/>
                              <w:spacing w:val="2"/>
                              <w:sz w:val="12"/>
                            </w:rPr>
                            <w:t xml:space="preserve">Fondation reconnue d’utilité publique (décret du 19/04/88) habilitée à recevoir des dons et legs. Dons déductibles </w:t>
                          </w:r>
                          <w:r w:rsidRPr="00FF2308">
                            <w:rPr>
                              <w:rFonts w:ascii="Calibri" w:hAnsi="Calibri"/>
                              <w:spacing w:val="2"/>
                              <w:sz w:val="12"/>
                            </w:rPr>
                            <w:br/>
                            <w:t>de l’impôt</w:t>
                          </w:r>
                          <w:r w:rsidR="00717E93">
                            <w:rPr>
                              <w:rFonts w:ascii="Calibri" w:hAnsi="Calibri"/>
                              <w:spacing w:val="2"/>
                              <w:sz w:val="12"/>
                            </w:rPr>
                            <w:t xml:space="preserve"> sur le revenu (66 %) et de l’I</w:t>
                          </w:r>
                          <w:r w:rsidRPr="00FF2308">
                            <w:rPr>
                              <w:rFonts w:ascii="Calibri" w:hAnsi="Calibri"/>
                              <w:spacing w:val="2"/>
                              <w:sz w:val="12"/>
                            </w:rPr>
                            <w:t>F</w:t>
                          </w:r>
                          <w:r w:rsidR="00717E93">
                            <w:rPr>
                              <w:rFonts w:ascii="Calibri" w:hAnsi="Calibri"/>
                              <w:spacing w:val="2"/>
                              <w:sz w:val="12"/>
                            </w:rPr>
                            <w:t>I</w:t>
                          </w:r>
                          <w:r w:rsidRPr="00FF2308">
                            <w:rPr>
                              <w:rFonts w:ascii="Calibri" w:hAnsi="Calibri"/>
                              <w:spacing w:val="2"/>
                              <w:sz w:val="12"/>
                            </w:rPr>
                            <w:t xml:space="preserve"> (75 %).</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5D6275" id="_x0000_s1029" type="#_x0000_t202" style="position:absolute;margin-left:285.75pt;margin-top:35.2pt;width:170.1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Lfl3QEAAJwDAAAOAAAAZHJzL2Uyb0RvYy54bWysU8tu2zAQvBfoPxC815LdIgkEy0GaIEWB&#10;9AGk+YA1RUpEJS67pC25X98lZTtteit6IZav4czscH09Db3YawoWXS2Xi1IK7RQ21rW1fPp2/+ZK&#10;ihDBNdCj07U86CCvN69frUdf6RV22DeaBIO4UI2+ll2MviqKoDo9QFig1443DdIAkafUFg3ByOhD&#10;X6zK8qIYkRpPqHQIvHo3b8pNxjdGq/jFmKCj6GvJ3GIeKY/bNBabNVQtge+sOtKAf2AxgHX86Bnq&#10;DiKIHdm/oAarCAOauFA4FGiMVTprYDXL8oWaxw68zlrYnODPNoX/B6s+7x/9VxJxeo8TNzCLCP4B&#10;1fcgHN524Fp9Q4Rjp6Hhh5fJsmL0oTpeTVaHKiSQ7fgJG24y7CJmoMnQkFxhnYLRuQGHs+l6ikLx&#10;4mp5Ua4ueUvx3tvy3VWZu1JAdbrtKcQPGgeRiloSNzWjw/4hxMQGqtOR9JjDe9v3ubG9+2OBD6aV&#10;zD4RnqnHaTsJ2/DjSVoSs8XmwHII57hwvLnokH5KMXJUahl+7IC0FP1Hx5ZcchBTtvKECzoV21MB&#10;TvH1WkYp5vI2zhncebJtx+iz8Q5v2Dpjs6pnJkfKHIEs9hjXlLHf5/nU86fa/AIAAP//AwBQSwME&#10;FAAGAAgAAAAhAAQYqJPiAAAACgEAAA8AAABkcnMvZG93bnJldi54bWxMj91Kw0AQhe8F32EZwRux&#10;m62pqTGbIv4gFBGtfYBtMmZDs7Mhu02jT+94pZfD+Tjnm2I1uU6MOITWkwY1S0AgVb5uqdGw/Xi6&#10;XIII0VBtOk+o4QsDrMrTk8LktT/SO46b2AguoZAbDTbGPpcyVBadCTPfI3H26QdnIp9DI+vBHLnc&#10;dXKeJNfSmZZ4wZoe7y1W+83BaZBm/3a1fn7NUvuyHe364mH+qL61Pj+b7m5BRJziHwy/+qwOJTvt&#10;/IHqIDoNi0wtGNWQJSkIBm6UykDsmFTLFGRZyP8vlD8AAAD//wMAUEsBAi0AFAAGAAgAAAAhALaD&#10;OJL+AAAA4QEAABMAAAAAAAAAAAAAAAAAAAAAAFtDb250ZW50X1R5cGVzXS54bWxQSwECLQAUAAYA&#10;CAAAACEAOP0h/9YAAACUAQAACwAAAAAAAAAAAAAAAAAvAQAAX3JlbHMvLnJlbHNQSwECLQAUAAYA&#10;CAAAACEArNC35d0BAACcAwAADgAAAAAAAAAAAAAAAAAuAgAAZHJzL2Uyb0RvYy54bWxQSwECLQAU&#10;AAYACAAAACEABBiok+IAAAAKAQAADwAAAAAAAAAAAAAAAAA3BAAAZHJzL2Rvd25yZXYueG1sUEsF&#10;BgAAAAAEAAQA8wAAAEYFAAAAAA==&#10;" filled="f" stroked="f">
              <v:textbox inset="2mm,0,0,0">
                <w:txbxContent>
                  <w:p w14:paraId="249E05F1" w14:textId="51FF4790" w:rsidR="00FB4801" w:rsidRPr="00FF2308" w:rsidRDefault="00FB4801" w:rsidP="00FB4801">
                    <w:pPr>
                      <w:pStyle w:val="Pieddepage"/>
                      <w:spacing w:line="130" w:lineRule="exact"/>
                      <w:rPr>
                        <w:rFonts w:ascii="Calibri" w:hAnsi="Calibri"/>
                        <w:spacing w:val="2"/>
                        <w:sz w:val="12"/>
                      </w:rPr>
                    </w:pPr>
                    <w:r w:rsidRPr="00FF2308">
                      <w:rPr>
                        <w:rFonts w:ascii="Calibri" w:hAnsi="Calibri"/>
                        <w:spacing w:val="2"/>
                        <w:sz w:val="12"/>
                      </w:rPr>
                      <w:t xml:space="preserve">Fondation reconnue d’utilité publique (décret du 19/04/88) habilitée à recevoir des dons et legs. Dons déductibles </w:t>
                    </w:r>
                    <w:r w:rsidRPr="00FF2308">
                      <w:rPr>
                        <w:rFonts w:ascii="Calibri" w:hAnsi="Calibri"/>
                        <w:spacing w:val="2"/>
                        <w:sz w:val="12"/>
                      </w:rPr>
                      <w:br/>
                      <w:t>de l’impôt</w:t>
                    </w:r>
                    <w:r w:rsidR="00717E93">
                      <w:rPr>
                        <w:rFonts w:ascii="Calibri" w:hAnsi="Calibri"/>
                        <w:spacing w:val="2"/>
                        <w:sz w:val="12"/>
                      </w:rPr>
                      <w:t xml:space="preserve"> sur le revenu (66 %) et de l’I</w:t>
                    </w:r>
                    <w:r w:rsidRPr="00FF2308">
                      <w:rPr>
                        <w:rFonts w:ascii="Calibri" w:hAnsi="Calibri"/>
                        <w:spacing w:val="2"/>
                        <w:sz w:val="12"/>
                      </w:rPr>
                      <w:t>F</w:t>
                    </w:r>
                    <w:r w:rsidR="00717E93">
                      <w:rPr>
                        <w:rFonts w:ascii="Calibri" w:hAnsi="Calibri"/>
                        <w:spacing w:val="2"/>
                        <w:sz w:val="12"/>
                      </w:rPr>
                      <w:t>I</w:t>
                    </w:r>
                    <w:r w:rsidRPr="00FF2308">
                      <w:rPr>
                        <w:rFonts w:ascii="Calibri" w:hAnsi="Calibri"/>
                        <w:spacing w:val="2"/>
                        <w:sz w:val="12"/>
                      </w:rPr>
                      <w:t xml:space="preserve"> (75 %).</w:t>
                    </w:r>
                  </w:p>
                </w:txbxContent>
              </v:textbox>
            </v:shape>
          </w:pict>
        </mc:Fallback>
      </mc:AlternateContent>
    </w:r>
  </w:p>
  <w:p w14:paraId="4F0B58F7" w14:textId="25B8EFB5" w:rsidR="002A7D59" w:rsidRDefault="00A347A7">
    <w:pPr>
      <w:pStyle w:val="Pieddepage"/>
    </w:pPr>
    <w:r>
      <w:rPr>
        <w:rFonts w:ascii="Calibri" w:hAnsi="Calibri"/>
        <w:noProof/>
        <w:sz w:val="16"/>
        <w:lang w:eastAsia="fr-FR"/>
      </w:rPr>
      <mc:AlternateContent>
        <mc:Choice Requires="wps">
          <w:drawing>
            <wp:anchor distT="0" distB="0" distL="114300" distR="114300" simplePos="0" relativeHeight="251656704" behindDoc="0" locked="0" layoutInCell="1" allowOverlap="1" wp14:anchorId="0EB75DFF" wp14:editId="338B4FC9">
              <wp:simplePos x="0" y="0"/>
              <wp:positionH relativeFrom="column">
                <wp:posOffset>-819150</wp:posOffset>
              </wp:positionH>
              <wp:positionV relativeFrom="paragraph">
                <wp:posOffset>328930</wp:posOffset>
              </wp:positionV>
              <wp:extent cx="2933700" cy="4572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98584" w14:textId="5E78598E" w:rsidR="00FB4801" w:rsidRDefault="00A347A7" w:rsidP="00FB4801">
                          <w:pPr>
                            <w:pStyle w:val="Pieddepage"/>
                            <w:spacing w:line="200" w:lineRule="exact"/>
                            <w:rPr>
                              <w:rFonts w:ascii="Calibri" w:hAnsi="Calibri"/>
                              <w:sz w:val="16"/>
                            </w:rPr>
                          </w:pPr>
                          <w:r>
                            <w:rPr>
                              <w:rFonts w:ascii="Calibri" w:hAnsi="Calibri"/>
                              <w:sz w:val="16"/>
                            </w:rPr>
                            <w:t xml:space="preserve">Siège social : </w:t>
                          </w:r>
                          <w:r w:rsidR="00FB4801" w:rsidRPr="00B37F14">
                            <w:rPr>
                              <w:rFonts w:ascii="Calibri" w:hAnsi="Calibri"/>
                              <w:sz w:val="16"/>
                            </w:rPr>
                            <w:t>255, rue de Vaugirard – 75</w:t>
                          </w:r>
                          <w:r w:rsidR="00FB4801">
                            <w:rPr>
                              <w:rFonts w:ascii="Calibri" w:hAnsi="Calibri"/>
                              <w:sz w:val="16"/>
                            </w:rPr>
                            <w:t>7</w:t>
                          </w:r>
                          <w:r w:rsidR="00FB4801" w:rsidRPr="00B37F14">
                            <w:rPr>
                              <w:rFonts w:ascii="Calibri" w:hAnsi="Calibri"/>
                              <w:sz w:val="16"/>
                            </w:rPr>
                            <w:t>19 Paris cedex 15</w:t>
                          </w:r>
                        </w:p>
                        <w:p w14:paraId="4A10973E" w14:textId="0C4E89D6" w:rsidR="00620A96" w:rsidRPr="00B37F14" w:rsidRDefault="00620A96" w:rsidP="00FB4801">
                          <w:pPr>
                            <w:pStyle w:val="Pieddepage"/>
                            <w:spacing w:line="200" w:lineRule="exact"/>
                            <w:rPr>
                              <w:rFonts w:ascii="Calibri" w:hAnsi="Calibri"/>
                              <w:sz w:val="16"/>
                            </w:rPr>
                          </w:pPr>
                          <w:r>
                            <w:rPr>
                              <w:rFonts w:ascii="Calibri" w:hAnsi="Calibri"/>
                              <w:sz w:val="16"/>
                            </w:rPr>
                            <w:t>Adresse postale : 10-14 rue Brancion – 75015 Paris</w:t>
                          </w:r>
                        </w:p>
                        <w:p w14:paraId="76841482" w14:textId="77777777" w:rsidR="00FB4801" w:rsidRPr="002B68C6" w:rsidRDefault="00FB4801" w:rsidP="00FB4801">
                          <w:pPr>
                            <w:pStyle w:val="Pieddepage"/>
                            <w:spacing w:line="200" w:lineRule="exact"/>
                            <w:rPr>
                              <w:rFonts w:ascii="Calibri" w:hAnsi="Calibri"/>
                              <w:b/>
                              <w:color w:val="595959" w:themeColor="text1" w:themeTint="A6"/>
                              <w:sz w:val="16"/>
                            </w:rPr>
                          </w:pPr>
                          <w:r w:rsidRPr="002B68C6">
                            <w:rPr>
                              <w:rFonts w:ascii="Calibri" w:hAnsi="Calibri"/>
                              <w:b/>
                              <w:color w:val="595959" w:themeColor="text1" w:themeTint="A6"/>
                              <w:sz w:val="16"/>
                            </w:rPr>
                            <w:t>www.fondation</w:t>
                          </w:r>
                          <w:r w:rsidR="008C0FA9">
                            <w:rPr>
                              <w:rFonts w:ascii="Calibri" w:hAnsi="Calibri"/>
                              <w:b/>
                              <w:color w:val="595959" w:themeColor="text1" w:themeTint="A6"/>
                              <w:sz w:val="16"/>
                            </w:rPr>
                            <w:t>delavenir</w:t>
                          </w:r>
                          <w:r w:rsidRPr="002B68C6">
                            <w:rPr>
                              <w:rFonts w:ascii="Calibri" w:hAnsi="Calibri"/>
                              <w:b/>
                              <w:color w:val="595959" w:themeColor="text1" w:themeTint="A6"/>
                              <w:sz w:val="16"/>
                            </w:rPr>
                            <w:t>.org</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B75DFF" id="_x0000_s1030" type="#_x0000_t202" style="position:absolute;margin-left:-64.5pt;margin-top:25.9pt;width:231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RE3QEAAJwDAAAOAAAAZHJzL2Uyb0RvYy54bWysU9uO0zAQfUfiHyy/06RdYCFqulp2tQhp&#10;WZAWPsBx7MYi8ZgZt0n5esZO2+XyhnixxmP7zDlnxuuraejF3iA58LVcLkopjNfQOr+t5dcvdy/e&#10;SEFR+Vb14E0tD4bk1eb5s/UYKrOCDvrWoGAQT9UYatnFGKqiIN2ZQdECgvF8aAEHFXmL26JFNTL6&#10;0BersnxdjIBtQNCGiLO386HcZHxrjY6frCUTRV9L5hbzinlt0lps1qraogqd00ca6h9YDMp5LnqG&#10;ulVRiR26v6AGpxEIbFxoGAqw1mmTNbCaZfmHmsdOBZO1sDkUzjbR/4PVD/vH8BlFnN7BxA3MIijc&#10;g/5GwsNNp/zWXCPC2BnVcuFlsqwYA1XHp8lqqiiBNONHaLnJahchA00Wh+QK6xSMzg04nE03UxSa&#10;k6u3FxeXJR9pPnv56pK7mkuo6vQ6IMX3BgaRgloiNzWjq/09xcRGVacrqZiHO9f3ubG9/y3BF1Mm&#10;s0+EZ+pxaibhWi6e6iYxDbQHloMwjwuPNwcd4A8pRh6VWtL3nUIjRf/BsyWJcpqtvOEAT0FzCpTX&#10;/LyWUYo5vInzDO4Cum3H6LPxHq7ZOuuyqicmR8o8AlnscVzTjP26z7eePtXmJwAAAP//AwBQSwME&#10;FAAGAAgAAAAhAKkGWLriAAAACwEAAA8AAABkcnMvZG93bnJldi54bWxMj8tOwzAQRfdI/IM1SGxQ&#10;6zx4lBCnQjxUqUIISj9gGg9x1NiOYjcNfD3DCpYzc3Tn3HI52U6MNITWOwXpPAFBrva6dY2C7cfz&#10;bAEiRHQaO+9IwRcFWFanJyUW2h/dO42b2AgOcaFABSbGvpAy1IYshrnvyfHt0w8WI49DI/WARw63&#10;ncyS5FpabB1/MNjTg6F6vzlYBRL3b/l69XpzaV62o1lfPGZP6bdS52fT/R2ISFP8g+FXn9WhYqed&#10;PzgdRKdglma3XCYquEq5AxN5nvNix2iWL0BWpfzfofoBAAD//wMAUEsBAi0AFAAGAAgAAAAhALaD&#10;OJL+AAAA4QEAABMAAAAAAAAAAAAAAAAAAAAAAFtDb250ZW50X1R5cGVzXS54bWxQSwECLQAUAAYA&#10;CAAAACEAOP0h/9YAAACUAQAACwAAAAAAAAAAAAAAAAAvAQAAX3JlbHMvLnJlbHNQSwECLQAUAAYA&#10;CAAAACEA4VJERN0BAACcAwAADgAAAAAAAAAAAAAAAAAuAgAAZHJzL2Uyb0RvYy54bWxQSwECLQAU&#10;AAYACAAAACEAqQZYuuIAAAALAQAADwAAAAAAAAAAAAAAAAA3BAAAZHJzL2Rvd25yZXYueG1sUEsF&#10;BgAAAAAEAAQA8wAAAEYFAAAAAA==&#10;" filled="f" stroked="f">
              <v:textbox inset="2mm,0,0,0">
                <w:txbxContent>
                  <w:p w14:paraId="63F98584" w14:textId="5E78598E" w:rsidR="00FB4801" w:rsidRDefault="00A347A7" w:rsidP="00FB4801">
                    <w:pPr>
                      <w:pStyle w:val="Pieddepage"/>
                      <w:spacing w:line="200" w:lineRule="exact"/>
                      <w:rPr>
                        <w:rFonts w:ascii="Calibri" w:hAnsi="Calibri"/>
                        <w:sz w:val="16"/>
                      </w:rPr>
                    </w:pPr>
                    <w:r>
                      <w:rPr>
                        <w:rFonts w:ascii="Calibri" w:hAnsi="Calibri"/>
                        <w:sz w:val="16"/>
                      </w:rPr>
                      <w:t xml:space="preserve">Siège social : </w:t>
                    </w:r>
                    <w:r w:rsidR="00FB4801" w:rsidRPr="00B37F14">
                      <w:rPr>
                        <w:rFonts w:ascii="Calibri" w:hAnsi="Calibri"/>
                        <w:sz w:val="16"/>
                      </w:rPr>
                      <w:t>255, rue de Vaugirard – 75</w:t>
                    </w:r>
                    <w:r w:rsidR="00FB4801">
                      <w:rPr>
                        <w:rFonts w:ascii="Calibri" w:hAnsi="Calibri"/>
                        <w:sz w:val="16"/>
                      </w:rPr>
                      <w:t>7</w:t>
                    </w:r>
                    <w:r w:rsidR="00FB4801" w:rsidRPr="00B37F14">
                      <w:rPr>
                        <w:rFonts w:ascii="Calibri" w:hAnsi="Calibri"/>
                        <w:sz w:val="16"/>
                      </w:rPr>
                      <w:t>19 Paris cedex 15</w:t>
                    </w:r>
                  </w:p>
                  <w:p w14:paraId="4A10973E" w14:textId="0C4E89D6" w:rsidR="00620A96" w:rsidRPr="00B37F14" w:rsidRDefault="00620A96" w:rsidP="00FB4801">
                    <w:pPr>
                      <w:pStyle w:val="Pieddepage"/>
                      <w:spacing w:line="200" w:lineRule="exact"/>
                      <w:rPr>
                        <w:rFonts w:ascii="Calibri" w:hAnsi="Calibri"/>
                        <w:sz w:val="16"/>
                      </w:rPr>
                    </w:pPr>
                    <w:r>
                      <w:rPr>
                        <w:rFonts w:ascii="Calibri" w:hAnsi="Calibri"/>
                        <w:sz w:val="16"/>
                      </w:rPr>
                      <w:t>Adresse postale : 10-14 rue Brancion – 75015 Paris</w:t>
                    </w:r>
                  </w:p>
                  <w:p w14:paraId="76841482" w14:textId="77777777" w:rsidR="00FB4801" w:rsidRPr="002B68C6" w:rsidRDefault="00FB4801" w:rsidP="00FB4801">
                    <w:pPr>
                      <w:pStyle w:val="Pieddepage"/>
                      <w:spacing w:line="200" w:lineRule="exact"/>
                      <w:rPr>
                        <w:rFonts w:ascii="Calibri" w:hAnsi="Calibri"/>
                        <w:b/>
                        <w:color w:val="595959" w:themeColor="text1" w:themeTint="A6"/>
                        <w:sz w:val="16"/>
                      </w:rPr>
                    </w:pPr>
                    <w:r w:rsidRPr="002B68C6">
                      <w:rPr>
                        <w:rFonts w:ascii="Calibri" w:hAnsi="Calibri"/>
                        <w:b/>
                        <w:color w:val="595959" w:themeColor="text1" w:themeTint="A6"/>
                        <w:sz w:val="16"/>
                      </w:rPr>
                      <w:t>www.fondation</w:t>
                    </w:r>
                    <w:r w:rsidR="008C0FA9">
                      <w:rPr>
                        <w:rFonts w:ascii="Calibri" w:hAnsi="Calibri"/>
                        <w:b/>
                        <w:color w:val="595959" w:themeColor="text1" w:themeTint="A6"/>
                        <w:sz w:val="16"/>
                      </w:rPr>
                      <w:t>delavenir</w:t>
                    </w:r>
                    <w:r w:rsidRPr="002B68C6">
                      <w:rPr>
                        <w:rFonts w:ascii="Calibri" w:hAnsi="Calibri"/>
                        <w:b/>
                        <w:color w:val="595959" w:themeColor="text1" w:themeTint="A6"/>
                        <w:sz w:val="16"/>
                      </w:rPr>
                      <w:t>.org</w:t>
                    </w:r>
                  </w:p>
                </w:txbxContent>
              </v:textbox>
            </v:shape>
          </w:pict>
        </mc:Fallback>
      </mc:AlternateContent>
    </w:r>
    <w:r w:rsidR="00E6041C">
      <w:rPr>
        <w:rFonts w:ascii="Calibri" w:hAnsi="Calibri"/>
        <w:noProof/>
        <w:sz w:val="16"/>
        <w:lang w:eastAsia="fr-FR"/>
      </w:rPr>
      <mc:AlternateContent>
        <mc:Choice Requires="wps">
          <w:drawing>
            <wp:anchor distT="0" distB="0" distL="114300" distR="114300" simplePos="0" relativeHeight="251657728" behindDoc="0" locked="0" layoutInCell="1" allowOverlap="1" wp14:anchorId="5BE1B1B9" wp14:editId="3BAE1DC0">
              <wp:simplePos x="0" y="0"/>
              <wp:positionH relativeFrom="column">
                <wp:posOffset>2295525</wp:posOffset>
              </wp:positionH>
              <wp:positionV relativeFrom="paragraph">
                <wp:posOffset>396240</wp:posOffset>
              </wp:positionV>
              <wp:extent cx="1143000" cy="171450"/>
              <wp:effectExtent l="0" t="0" r="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9300F" w14:textId="521DB4EC" w:rsidR="00FB4801" w:rsidRDefault="001D2B12" w:rsidP="00FB4801">
                          <w:pPr>
                            <w:pStyle w:val="Pieddepage"/>
                            <w:spacing w:line="200" w:lineRule="exact"/>
                            <w:rPr>
                              <w:rFonts w:ascii="Calibri" w:hAnsi="Calibri"/>
                              <w:sz w:val="16"/>
                            </w:rPr>
                          </w:pPr>
                          <w:r>
                            <w:rPr>
                              <w:rFonts w:ascii="Calibri" w:hAnsi="Calibri"/>
                              <w:sz w:val="16"/>
                            </w:rPr>
                            <w:t>Tél. : 01 40 43 23 71</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E1B1B9" id="Text Box 4" o:spid="_x0000_s1031" type="#_x0000_t202" style="position:absolute;margin-left:180.75pt;margin-top:31.2pt;width:90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45m3QEAAJwDAAAOAAAAZHJzL2Uyb0RvYy54bWysU11v1DAQfEfiP1h+55KUlqLoclVpVYRU&#10;KFLpD3AcJ7FIvGbXd8nx61k7d1egb4gXa/01npkdr6/mcRA7g2TBVbJY5VIYp6Gxrqvk07e7N++l&#10;oKBcowZwppJ7Q/Jq8/rVevKlOYMehsagYBBH5eQr2Yfgyywj3ZtR0Qq8cbzZAo4q8BS7rEE1Mfo4&#10;ZGd5/i6bABuPoA0Rr94um3KT8NvW6PDQtmSCGCrJ3EIaMY11HLPNWpUdKt9bfaCh/oHFqKzjR09Q&#10;tyoosUX7Amq0GoGgDSsNYwZta7VJGlhNkf+l5rFX3iQtbA75k030/2D1l92j/4oizB9g5gYmEeTv&#10;QX8n4eCmV64z14gw9UY1/HARLcsmT+XharSaSoog9fQZGm6y2gZIQHOLY3SFdQpG5wbsT6abOQgd&#10;nyzO3+Y5b2neKy6L84vUlUyVx9seKXw0MIpYVBK5qQld7e4pRDaqPB6Jjzm4s8OQGju4Pxb4YFxJ&#10;7CPhhXqY61nYppIXUVoUU0OzZzkIS1w43lz0gD+lmDgqlaQfW4VGiuGTY0suOYgxW2nCBR6L+lgo&#10;p/l6JYMUS3kTlgxuPdquZ/TFeAfXbF1rk6pnJgfKHIEk9hDXmLHf5+nU86fa/AIAAP//AwBQSwME&#10;FAAGAAgAAAAhACab8yHhAAAACQEAAA8AAABkcnMvZG93bnJldi54bWxMj91OwzAMRu+ReIfISNwg&#10;lrbryih1J8SPkCaEYOwBstY01RqnarKu8PRkV3Bp++jz+YrVZDox0uBaywjxLAJBXNm65QZh+/l8&#10;vQThvOJadZYJ4ZscrMrzs0LltT3yB40b34gQwi5XCNr7PpfSVZqMcjPbE4fblx2M8mEcGlkP6hjC&#10;TSeTKMqkUS2HD1r19KCp2m8OBkGq/ft8/fJ2k+rX7ajXV4/JU/yDeHkx3d+B8DT5PxhO+kEdyuC0&#10;sweunegQ5lm8CChClqQgArBIT4sdwvI2BVkW8n+D8hcAAP//AwBQSwECLQAUAAYACAAAACEAtoM4&#10;kv4AAADhAQAAEwAAAAAAAAAAAAAAAAAAAAAAW0NvbnRlbnRfVHlwZXNdLnhtbFBLAQItABQABgAI&#10;AAAAIQA4/SH/1gAAAJQBAAALAAAAAAAAAAAAAAAAAC8BAABfcmVscy8ucmVsc1BLAQItABQABgAI&#10;AAAAIQAWN45m3QEAAJwDAAAOAAAAAAAAAAAAAAAAAC4CAABkcnMvZTJvRG9jLnhtbFBLAQItABQA&#10;BgAIAAAAIQAmm/Mh4QAAAAkBAAAPAAAAAAAAAAAAAAAAADcEAABkcnMvZG93bnJldi54bWxQSwUG&#10;AAAAAAQABADzAAAARQUAAAAA&#10;" filled="f" stroked="f">
              <v:textbox inset="2mm,0,0,0">
                <w:txbxContent>
                  <w:p w14:paraId="41E9300F" w14:textId="521DB4EC" w:rsidR="00FB4801" w:rsidRDefault="001D2B12" w:rsidP="00FB4801">
                    <w:pPr>
                      <w:pStyle w:val="Pieddepage"/>
                      <w:spacing w:line="200" w:lineRule="exact"/>
                      <w:rPr>
                        <w:rFonts w:ascii="Calibri" w:hAnsi="Calibri"/>
                        <w:sz w:val="16"/>
                      </w:rPr>
                    </w:pPr>
                    <w:r>
                      <w:rPr>
                        <w:rFonts w:ascii="Calibri" w:hAnsi="Calibri"/>
                        <w:sz w:val="16"/>
                      </w:rPr>
                      <w:t>Tél. : 01 40 43 23 71</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7F33D" w14:textId="77777777" w:rsidR="00A52F32" w:rsidRDefault="00A52F32">
      <w:r>
        <w:separator/>
      </w:r>
    </w:p>
  </w:footnote>
  <w:footnote w:type="continuationSeparator" w:id="0">
    <w:p w14:paraId="4338814E" w14:textId="77777777" w:rsidR="00A52F32" w:rsidRDefault="00A52F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B1A33A" w14:textId="76BC9349" w:rsidR="00E747EA" w:rsidRDefault="00A52F32">
    <w:pPr>
      <w:pStyle w:val="En-tte"/>
    </w:pPr>
    <w:r>
      <w:rPr>
        <w:noProof/>
      </w:rPr>
      <w:pict w14:anchorId="177175B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9.65pt;height:159.85pt;rotation:315;z-index:-251650560;mso-position-horizontal:center;mso-position-horizontal-relative:margin;mso-position-vertical:center;mso-position-vertical-relative:margin" o:allowincell="f" fillcolor="silver" stroked="f">
          <v:fill opacity=".5"/>
          <v:textpath style="font-family:&quot;Cambria&quot;;font-size:1pt" string="PROJE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2FB09E2" w14:textId="2F0861F7" w:rsidR="002A7D59" w:rsidRDefault="00500EDF">
    <w:pPr>
      <w:pStyle w:val="En-tte"/>
    </w:pPr>
    <w:r>
      <w:rPr>
        <w:noProof/>
        <w:lang w:eastAsia="fr-FR"/>
      </w:rPr>
      <w:drawing>
        <wp:anchor distT="0" distB="0" distL="114300" distR="114300" simplePos="0" relativeHeight="251663872" behindDoc="0" locked="0" layoutInCell="1" allowOverlap="1" wp14:anchorId="7D80507B" wp14:editId="0947532A">
          <wp:simplePos x="0" y="0"/>
          <wp:positionH relativeFrom="column">
            <wp:posOffset>-155575</wp:posOffset>
          </wp:positionH>
          <wp:positionV relativeFrom="paragraph">
            <wp:posOffset>-1821815</wp:posOffset>
          </wp:positionV>
          <wp:extent cx="1126595" cy="1206500"/>
          <wp:effectExtent l="0" t="0" r="0" b="0"/>
          <wp:wrapNone/>
          <wp:docPr id="192" name="Imag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 nouvelle version 2017-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595" cy="1206500"/>
                  </a:xfrm>
                  <a:prstGeom prst="rect">
                    <a:avLst/>
                  </a:prstGeom>
                </pic:spPr>
              </pic:pic>
            </a:graphicData>
          </a:graphic>
          <wp14:sizeRelH relativeFrom="page">
            <wp14:pctWidth>0</wp14:pctWidth>
          </wp14:sizeRelH>
          <wp14:sizeRelV relativeFrom="page">
            <wp14:pctHeight>0</wp14:pctHeight>
          </wp14:sizeRelV>
        </wp:anchor>
      </w:drawing>
    </w:r>
    <w:r w:rsidR="00682CC9">
      <w:rPr>
        <w:noProof/>
        <w:lang w:eastAsia="fr-FR"/>
      </w:rPr>
      <mc:AlternateContent>
        <mc:Choice Requires="wps">
          <w:drawing>
            <wp:anchor distT="0" distB="0" distL="114300" distR="114300" simplePos="0" relativeHeight="251650560" behindDoc="0" locked="0" layoutInCell="1" allowOverlap="1" wp14:anchorId="2C6ED6D5" wp14:editId="3334786E">
              <wp:simplePos x="0" y="0"/>
              <wp:positionH relativeFrom="column">
                <wp:posOffset>3524250</wp:posOffset>
              </wp:positionH>
              <wp:positionV relativeFrom="page">
                <wp:posOffset>799465</wp:posOffset>
              </wp:positionV>
              <wp:extent cx="2743200" cy="657225"/>
              <wp:effectExtent l="0" t="0" r="0" b="9525"/>
              <wp:wrapTight wrapText="bothSides">
                <wp:wrapPolygon edited="0">
                  <wp:start x="0" y="0"/>
                  <wp:lineTo x="0" y="21287"/>
                  <wp:lineTo x="21450" y="21287"/>
                  <wp:lineTo x="2145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7CFF0" w14:textId="75077E45" w:rsidR="00144F21" w:rsidRDefault="001D2B12" w:rsidP="00144F21">
                          <w:pPr>
                            <w:jc w:val="center"/>
                            <w:rPr>
                              <w:rFonts w:ascii="Calibri" w:hAnsi="Calibri"/>
                              <w:color w:val="D63E3B"/>
                              <w:sz w:val="36"/>
                            </w:rPr>
                          </w:pPr>
                          <w:r>
                            <w:rPr>
                              <w:rFonts w:ascii="Calibri" w:hAnsi="Calibri"/>
                              <w:color w:val="D63E3B"/>
                              <w:sz w:val="36"/>
                            </w:rPr>
                            <w:t xml:space="preserve">           </w:t>
                          </w:r>
                          <w:r w:rsidR="00144F21">
                            <w:rPr>
                              <w:rFonts w:ascii="Calibri" w:hAnsi="Calibri"/>
                              <w:color w:val="D63E3B"/>
                              <w:sz w:val="36"/>
                            </w:rPr>
                            <w:t>APPEL A PROJETS 20</w:t>
                          </w:r>
                          <w:r w:rsidR="00C765AC">
                            <w:rPr>
                              <w:rFonts w:ascii="Calibri" w:hAnsi="Calibri"/>
                              <w:color w:val="D63E3B"/>
                              <w:sz w:val="36"/>
                            </w:rPr>
                            <w:t>2</w:t>
                          </w:r>
                          <w:r w:rsidR="00C43932">
                            <w:rPr>
                              <w:rFonts w:ascii="Calibri" w:hAnsi="Calibri"/>
                              <w:color w:val="D63E3B"/>
                              <w:sz w:val="36"/>
                            </w:rPr>
                            <w:t>2</w:t>
                          </w:r>
                        </w:p>
                        <w:p w14:paraId="68C0E4B4" w14:textId="33B4BBD4" w:rsidR="00144F21" w:rsidRPr="00144F21" w:rsidRDefault="001D2B12" w:rsidP="00144F21">
                          <w:pPr>
                            <w:jc w:val="center"/>
                            <w:rPr>
                              <w:rFonts w:ascii="Calibri" w:hAnsi="Calibri"/>
                              <w:smallCaps/>
                              <w:color w:val="7F7F7F" w:themeColor="text1" w:themeTint="80"/>
                            </w:rPr>
                          </w:pPr>
                          <w:r>
                            <w:rPr>
                              <w:rFonts w:ascii="Calibri" w:hAnsi="Calibri"/>
                              <w:smallCaps/>
                              <w:color w:val="7F7F7F" w:themeColor="text1" w:themeTint="80"/>
                            </w:rPr>
                            <w:t xml:space="preserve">TROUBLES DES </w:t>
                          </w:r>
                          <w:r w:rsidR="002963A1">
                            <w:rPr>
                              <w:rFonts w:ascii="Calibri" w:hAnsi="Calibri"/>
                              <w:smallCaps/>
                              <w:color w:val="7F7F7F" w:themeColor="text1" w:themeTint="80"/>
                            </w:rPr>
                            <w:t>CO</w:t>
                          </w:r>
                          <w:r>
                            <w:rPr>
                              <w:rFonts w:ascii="Calibri" w:hAnsi="Calibri"/>
                              <w:smallCaps/>
                              <w:color w:val="7F7F7F" w:themeColor="text1" w:themeTint="80"/>
                            </w:rPr>
                            <w:t>NDUITES</w:t>
                          </w:r>
                          <w:r w:rsidR="002963A1">
                            <w:rPr>
                              <w:rFonts w:ascii="Calibri" w:hAnsi="Calibri"/>
                              <w:smallCaps/>
                              <w:color w:val="7F7F7F" w:themeColor="text1" w:themeTint="80"/>
                            </w:rPr>
                            <w:t xml:space="preserve"> ALIMENTAIRE</w:t>
                          </w:r>
                          <w:r>
                            <w:rPr>
                              <w:rFonts w:ascii="Calibri" w:hAnsi="Calibri"/>
                              <w:smallCaps/>
                              <w:color w:val="7F7F7F" w:themeColor="text1" w:themeTint="80"/>
                            </w:rPr>
                            <w:t>S</w:t>
                          </w:r>
                        </w:p>
                        <w:p w14:paraId="4B12C846" w14:textId="77777777" w:rsidR="002A7D59" w:rsidRPr="006B6BB7" w:rsidRDefault="00144F21" w:rsidP="00FA12B8">
                          <w:pPr>
                            <w:jc w:val="right"/>
                            <w:rPr>
                              <w:rFonts w:ascii="Calibri" w:hAnsi="Calibri"/>
                              <w:color w:val="D63E3B"/>
                              <w:sz w:val="36"/>
                            </w:rPr>
                          </w:pPr>
                          <w:r>
                            <w:rPr>
                              <w:rFonts w:ascii="Calibri" w:hAnsi="Calibri"/>
                              <w:color w:val="D63E3B"/>
                              <w:sz w:val="36"/>
                            </w:rPr>
                            <w:t xml:space="preserve"> </w:t>
                          </w:r>
                        </w:p>
                        <w:p w14:paraId="2A99FB13" w14:textId="77777777" w:rsidR="002A7D59" w:rsidRPr="00E14C22" w:rsidRDefault="002A7D59" w:rsidP="00E14C22">
                          <w:pPr>
                            <w:spacing w:line="240" w:lineRule="exact"/>
                            <w:jc w:val="right"/>
                            <w:rPr>
                              <w:rFonts w:ascii="Calibri" w:hAnsi="Calibri"/>
                              <w:color w:val="595959" w:themeColor="text1" w:themeTint="A6"/>
                            </w:rPr>
                          </w:pPr>
                        </w:p>
                        <w:p w14:paraId="7041D2FA" w14:textId="77777777" w:rsidR="00EE3F32" w:rsidRDefault="00EE3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6ED6D5" id="_x0000_t202" coordsize="21600,21600" o:spt="202" path="m,l,21600r21600,l21600,xe">
              <v:stroke joinstyle="miter"/>
              <v:path gradientshapeok="t" o:connecttype="rect"/>
            </v:shapetype>
            <v:shape id="Text Box 2" o:spid="_x0000_s1026" type="#_x0000_t202" style="position:absolute;margin-left:277.5pt;margin-top:62.95pt;width:3in;height:5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XF1gEAAJEDAAAOAAAAZHJzL2Uyb0RvYy54bWysU9tu1DAQfUfiHyy/s9kNtEXRZqvSqgip&#10;UKTCB0wcJ7FIPGbs3WT5esbOZsvlDfFiTcbjM+ecmWyvp6EXB03eoC3lZrWWQluFtbFtKb9+uX/1&#10;VgofwNbQo9WlPGovr3cvX2xHV+gcO+xrTYJBrC9GV8ouBFdkmVedHsCv0GnLlw3SAIE/qc1qgpHR&#10;hz7L1+vLbESqHaHS3nP2br6Uu4TfNFqFx6bxOoi+lMwtpJPSWcUz222haAlcZ9SJBvwDiwGM5aZn&#10;qDsIIPZk/oIajCL02ISVwiHDpjFKJw2sZrP+Q81TB04nLWyOd2eb/P+DVZ8OT+4ziTC9w4kHmER4&#10;94DqmxcWbzuwrb4hwrHTUHPjTbQsG50vTk+j1b7wEaQaP2LNQ4Z9wAQ0NTREV1inYHQewPFsup6C&#10;UJzMr9685klKofju8uIqzy9SCyiW1458eK9xEDEoJfFQEzocHnyIbKBYSmIzi/em79Nge/tbggtj&#10;JrGPhGfqYaomro4qKqyPrINw3hPeaw46pB9SjLwjpfTf90Baiv6DZS/iQi0BLUG1BGAVPy1lkGIO&#10;b8O8eHtHpu0YeXbb4g371Zgk5ZnFiSfPPSk87WhcrF+/U9Xzn7T7CQAA//8DAFBLAwQUAAYACAAA&#10;ACEAP7hBDOAAAAALAQAADwAAAGRycy9kb3ducmV2LnhtbEyPQU+DQBCF7yb+h8008WaXEqkFWZrG&#10;6MnESPHgcYEpbMrOIrtt8d87nuxx3nt58718O9tBnHHyxpGC1TICgdS41lCn4LN6vd+A8EFTqwdH&#10;qOAHPWyL25tcZ627UInnfegEl5DPtII+hDGT0jc9Wu2XbkRi7+AmqwOfUyfbSV+43A4yjqK1tNoQ&#10;f+j1iM89Nsf9ySrYfVH5Yr7f64/yUJqqSiN6Wx+VulvMuycQAefwH4Y/fEaHgplqd6LWi0FBkiS8&#10;JbARJykITqSbR1ZqBXGcPoAscnm9ofgFAAD//wMAUEsBAi0AFAAGAAgAAAAhALaDOJL+AAAA4QEA&#10;ABMAAAAAAAAAAAAAAAAAAAAAAFtDb250ZW50X1R5cGVzXS54bWxQSwECLQAUAAYACAAAACEAOP0h&#10;/9YAAACUAQAACwAAAAAAAAAAAAAAAAAvAQAAX3JlbHMvLnJlbHNQSwECLQAUAAYACAAAACEAMEaV&#10;xdYBAACRAwAADgAAAAAAAAAAAAAAAAAuAgAAZHJzL2Uyb0RvYy54bWxQSwECLQAUAAYACAAAACEA&#10;P7hBDOAAAAALAQAADwAAAAAAAAAAAAAAAAAwBAAAZHJzL2Rvd25yZXYueG1sUEsFBgAAAAAEAAQA&#10;8wAAAD0FAAAAAA==&#10;" filled="f" stroked="f">
              <v:textbox inset="0,0,0,0">
                <w:txbxContent>
                  <w:p w14:paraId="0A07CFF0" w14:textId="75077E45" w:rsidR="00144F21" w:rsidRDefault="001D2B12" w:rsidP="00144F21">
                    <w:pPr>
                      <w:jc w:val="center"/>
                      <w:rPr>
                        <w:rFonts w:ascii="Calibri" w:hAnsi="Calibri"/>
                        <w:color w:val="D63E3B"/>
                        <w:sz w:val="36"/>
                      </w:rPr>
                    </w:pPr>
                    <w:r>
                      <w:rPr>
                        <w:rFonts w:ascii="Calibri" w:hAnsi="Calibri"/>
                        <w:color w:val="D63E3B"/>
                        <w:sz w:val="36"/>
                      </w:rPr>
                      <w:t xml:space="preserve">           </w:t>
                    </w:r>
                    <w:r w:rsidR="00144F21">
                      <w:rPr>
                        <w:rFonts w:ascii="Calibri" w:hAnsi="Calibri"/>
                        <w:color w:val="D63E3B"/>
                        <w:sz w:val="36"/>
                      </w:rPr>
                      <w:t>APPEL A PROJETS 20</w:t>
                    </w:r>
                    <w:r w:rsidR="00C765AC">
                      <w:rPr>
                        <w:rFonts w:ascii="Calibri" w:hAnsi="Calibri"/>
                        <w:color w:val="D63E3B"/>
                        <w:sz w:val="36"/>
                      </w:rPr>
                      <w:t>2</w:t>
                    </w:r>
                    <w:r w:rsidR="00C43932">
                      <w:rPr>
                        <w:rFonts w:ascii="Calibri" w:hAnsi="Calibri"/>
                        <w:color w:val="D63E3B"/>
                        <w:sz w:val="36"/>
                      </w:rPr>
                      <w:t>2</w:t>
                    </w:r>
                  </w:p>
                  <w:p w14:paraId="68C0E4B4" w14:textId="33B4BBD4" w:rsidR="00144F21" w:rsidRPr="00144F21" w:rsidRDefault="001D2B12" w:rsidP="00144F21">
                    <w:pPr>
                      <w:jc w:val="center"/>
                      <w:rPr>
                        <w:rFonts w:ascii="Calibri" w:hAnsi="Calibri"/>
                        <w:smallCaps/>
                        <w:color w:val="7F7F7F" w:themeColor="text1" w:themeTint="80"/>
                      </w:rPr>
                    </w:pPr>
                    <w:r>
                      <w:rPr>
                        <w:rFonts w:ascii="Calibri" w:hAnsi="Calibri"/>
                        <w:smallCaps/>
                        <w:color w:val="7F7F7F" w:themeColor="text1" w:themeTint="80"/>
                      </w:rPr>
                      <w:t xml:space="preserve">TROUBLES DES </w:t>
                    </w:r>
                    <w:r w:rsidR="002963A1">
                      <w:rPr>
                        <w:rFonts w:ascii="Calibri" w:hAnsi="Calibri"/>
                        <w:smallCaps/>
                        <w:color w:val="7F7F7F" w:themeColor="text1" w:themeTint="80"/>
                      </w:rPr>
                      <w:t>CO</w:t>
                    </w:r>
                    <w:r>
                      <w:rPr>
                        <w:rFonts w:ascii="Calibri" w:hAnsi="Calibri"/>
                        <w:smallCaps/>
                        <w:color w:val="7F7F7F" w:themeColor="text1" w:themeTint="80"/>
                      </w:rPr>
                      <w:t>NDUITES</w:t>
                    </w:r>
                    <w:r w:rsidR="002963A1">
                      <w:rPr>
                        <w:rFonts w:ascii="Calibri" w:hAnsi="Calibri"/>
                        <w:smallCaps/>
                        <w:color w:val="7F7F7F" w:themeColor="text1" w:themeTint="80"/>
                      </w:rPr>
                      <w:t xml:space="preserve"> ALIMENTAIRE</w:t>
                    </w:r>
                    <w:r>
                      <w:rPr>
                        <w:rFonts w:ascii="Calibri" w:hAnsi="Calibri"/>
                        <w:smallCaps/>
                        <w:color w:val="7F7F7F" w:themeColor="text1" w:themeTint="80"/>
                      </w:rPr>
                      <w:t>S</w:t>
                    </w:r>
                  </w:p>
                  <w:p w14:paraId="4B12C846" w14:textId="77777777" w:rsidR="002A7D59" w:rsidRPr="006B6BB7" w:rsidRDefault="00144F21" w:rsidP="00FA12B8">
                    <w:pPr>
                      <w:jc w:val="right"/>
                      <w:rPr>
                        <w:rFonts w:ascii="Calibri" w:hAnsi="Calibri"/>
                        <w:color w:val="D63E3B"/>
                        <w:sz w:val="36"/>
                      </w:rPr>
                    </w:pPr>
                    <w:r>
                      <w:rPr>
                        <w:rFonts w:ascii="Calibri" w:hAnsi="Calibri"/>
                        <w:color w:val="D63E3B"/>
                        <w:sz w:val="36"/>
                      </w:rPr>
                      <w:t xml:space="preserve"> </w:t>
                    </w:r>
                  </w:p>
                  <w:p w14:paraId="2A99FB13" w14:textId="77777777" w:rsidR="002A7D59" w:rsidRPr="00E14C22" w:rsidRDefault="002A7D59" w:rsidP="00E14C22">
                    <w:pPr>
                      <w:spacing w:line="240" w:lineRule="exact"/>
                      <w:jc w:val="right"/>
                      <w:rPr>
                        <w:rFonts w:ascii="Calibri" w:hAnsi="Calibri"/>
                        <w:color w:val="595959" w:themeColor="text1" w:themeTint="A6"/>
                      </w:rPr>
                    </w:pPr>
                  </w:p>
                  <w:p w14:paraId="7041D2FA" w14:textId="77777777" w:rsidR="00EE3F32" w:rsidRDefault="00EE3F32"/>
                </w:txbxContent>
              </v:textbox>
              <w10:wrap type="tight" anchory="page"/>
            </v:shape>
          </w:pict>
        </mc:Fallback>
      </mc:AlternateContent>
    </w:r>
    <w:r w:rsidR="00682CC9">
      <w:rPr>
        <w:noProof/>
        <w:lang w:eastAsia="fr-FR"/>
      </w:rPr>
      <mc:AlternateContent>
        <mc:Choice Requires="wps">
          <w:drawing>
            <wp:anchor distT="0" distB="0" distL="114300" distR="114300" simplePos="0" relativeHeight="251649536" behindDoc="0" locked="0" layoutInCell="1" allowOverlap="1" wp14:anchorId="7EFCDFA3" wp14:editId="461C5B96">
              <wp:simplePos x="0" y="0"/>
              <wp:positionH relativeFrom="column">
                <wp:posOffset>-540385</wp:posOffset>
              </wp:positionH>
              <wp:positionV relativeFrom="paragraph">
                <wp:posOffset>-414020</wp:posOffset>
              </wp:positionV>
              <wp:extent cx="6804025" cy="396240"/>
              <wp:effectExtent l="0" t="0" r="0" b="381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025" cy="396240"/>
                      </a:xfrm>
                      <a:prstGeom prst="rect">
                        <a:avLst/>
                      </a:prstGeom>
                      <a:solidFill>
                        <a:srgbClr val="DEE4E5"/>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BB5AFC" id="Rectangle 7" o:spid="_x0000_s1026" style="position:absolute;margin-left:-42.55pt;margin-top:-32.6pt;width:535.75pt;height:31.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3Vi/wIAAFYGAAAOAAAAZHJzL2Uyb0RvYy54bWysVduO0zAQfUfiHyy/Z+O0SdtEm656RUgL&#10;rFgQz27iNBaOHWy36YL4d8ZO222BBwTsStFMMh6fc+bS27tDI9CeacOVzHF0QzBislAll9scf/yw&#10;DiYYGUtlSYWSLMdPzOC76csXt12bsYGqlSiZRpBEmqxrc1xb22ZhaIqaNdTcqJZJ+Fgp3VALrt6G&#10;paYdZG9EOCBkFHZKl61WBTMG3i77j3jq81cVK+y7qjLMIpFjwGb9U/vnxj3D6S3Ntpq2NS+OMOhf&#10;oGgol3DpOdWSWop2mv+SquGFVkZV9qZQTaiqihfMcwA2EfmJzWNNW+a5gDimPctk/l/a4u3+QSNe&#10;5hgKJWkDJXoPolG5FQyNnTxdazKIemwftCNo2ntVfDZIqkUNUWymtepqRksAFbn48OqAcwwcRZvu&#10;jSohO91Z5ZU6VLpxCUEDdPAFeToXhB0sKuDlaEJiMkgwKuDbMB0NYl+xkGan06029hVTDXJGjjVg&#10;99np/t5Yh4ZmpxCPXglerrkQ3tHbzUJotKfQHMvVKl4lngCQvAwT0gVL5Y71Gfs3zLdXfw3NADKY&#10;LtKB96X/lkYAeD5Ig/VoMg7idZwE6ZhMAhKl83RE4jRerr87uFGc1bwsmbznkp3aMIr/rMzHgegb&#10;yDci6qAWKUmIl+KKjLnkHM/Gq/n8d5wbbmEsBW+gL4j7c0E0c3VeydLblnLR2+E1fi86iHCtxWyd&#10;kHE8nATjcTIM4uGKBPPJehHMFtFoBDAW81V0rcXK62v+XQ4P5FQs56gdsHusyw6V3HXNIImBITiw&#10;GJzp+CIqtrDRCqsx0sp+4rb24+h61OW4EnJC3H/feKKtad9Sw4SQfiTO4V6b8/W9Us/ILoQ8kn/W&#10;Ehr51GJ+wtxQ9cO5UeUTDBiA9FMEyxiMWumvGHWw2HJsvuyoZhiJ1xKGNI1imCJkLx196WwuHSoL&#10;SJVjC4J4c2H77blrNd/WcFPkaUs1g8GuuJ85N/Q9KsDvHFhenslx0brteOn7qOefg+kPAAAA//8D&#10;AFBLAwQUAAYACAAAACEAUZOhmN4AAAAKAQAADwAAAGRycy9kb3ducmV2LnhtbEyPTU/DMAyG70j8&#10;h8hI3LZ0FYtKaTohJA7sgMRAcE0bp63WOFWTbeXfY05w88ej14+r3eJHccY5DoE0bNYZCKQ22IE6&#10;DR/vz6sCREyGrBkDoYZvjLCrr68qU9pwoTc8H1InOIRiaTT0KU2llLHt0Zu4DhMS71yYvUnczp20&#10;s7lwuB9lnmVKejMQX+jNhE89tsfDyWvYf2Yufr00bh8bN6pX5Y5BOq1vb5bHBxAJl/QHw68+q0PN&#10;Tk04kY1i1LAqthtGuVDbHAQT94W6A9HwJC9A1pX8/0L9AwAA//8DAFBLAQItABQABgAIAAAAIQC2&#10;gziS/gAAAOEBAAATAAAAAAAAAAAAAAAAAAAAAABbQ29udGVudF9UeXBlc10ueG1sUEsBAi0AFAAG&#10;AAgAAAAhADj9If/WAAAAlAEAAAsAAAAAAAAAAAAAAAAALwEAAF9yZWxzLy5yZWxzUEsBAi0AFAAG&#10;AAgAAAAhACOvdWL/AgAAVgYAAA4AAAAAAAAAAAAAAAAALgIAAGRycy9lMm9Eb2MueG1sUEsBAi0A&#10;FAAGAAgAAAAhAFGToZjeAAAACgEAAA8AAAAAAAAAAAAAAAAAWQUAAGRycy9kb3ducmV2LnhtbFBL&#10;BQYAAAAABAAEAPMAAABkBgAAAAA=&#10;" fillcolor="#dee4e5" stroked="f" strokecolor="#4a7ebb" strokeweight="1.5pt">
              <v:shadow opacity="22938f" offset="0"/>
              <v:textbox inset=",7.2pt,,7.2pt"/>
            </v:rect>
          </w:pict>
        </mc:Fallback>
      </mc:AlternateContent>
    </w:r>
    <w:r w:rsidR="00682CC9">
      <w:rPr>
        <w:noProof/>
        <w:lang w:eastAsia="fr-FR"/>
      </w:rPr>
      <mc:AlternateContent>
        <mc:Choice Requires="wps">
          <w:drawing>
            <wp:anchor distT="0" distB="0" distL="114300" distR="114300" simplePos="0" relativeHeight="251653632" behindDoc="0" locked="0" layoutInCell="1" allowOverlap="1" wp14:anchorId="48F26E92" wp14:editId="1788B228">
              <wp:simplePos x="0" y="0"/>
              <wp:positionH relativeFrom="column">
                <wp:posOffset>-914400</wp:posOffset>
              </wp:positionH>
              <wp:positionV relativeFrom="paragraph">
                <wp:posOffset>-427355</wp:posOffset>
              </wp:positionV>
              <wp:extent cx="7543800" cy="4572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A94AA" w14:textId="77777777" w:rsidR="002A7D59" w:rsidRPr="00144F21" w:rsidRDefault="00144F21" w:rsidP="00A629A8">
                          <w:pPr>
                            <w:spacing w:before="60"/>
                            <w:jc w:val="center"/>
                            <w:rPr>
                              <w:rFonts w:ascii="Calibri" w:hAnsi="Calibri"/>
                              <w:sz w:val="40"/>
                              <w:szCs w:val="40"/>
                            </w:rPr>
                          </w:pPr>
                          <w:r>
                            <w:rPr>
                              <w:rFonts w:ascii="Calibri" w:hAnsi="Calibri"/>
                              <w:sz w:val="40"/>
                              <w:szCs w:val="40"/>
                            </w:rPr>
                            <w:t>Cahier des Charges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F26E92" id="Text Box 5" o:spid="_x0000_s1027" type="#_x0000_t202" style="position:absolute;margin-left:-1in;margin-top:-33.65pt;width:594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GKu2AEAAJgDAAAOAAAAZHJzL2Uyb0RvYy54bWysU9tu2zAMfR+wfxD0vjjp2rUw4hRdiw4D&#10;ugvQ9QNoWbaF2aJGKbGzrx8l2+m2vg17EWhSOjznkN5ej30nDpq8QVvIzWothbYKK2ObQj59u39z&#10;JYUPYCvo0OpCHrWX17vXr7aDy/UZtthVmgSDWJ8PrpBtCC7PMq9a3YNfodOWizVSD4E/qckqgoHR&#10;+y47W6/fZQNS5QiV9p6zd1NR7hJ+XWsVvtS110F0hWRuIZ2UzjKe2W4LeUPgWqNmGvAPLHowlpue&#10;oO4ggNiTeQHVG0XosQ4rhX2GdW2UThpYzWb9l5rHFpxOWtgc7042+f8Hqz4fHt1XEmF8jyMPMInw&#10;7gHVdy8s3rZgG31DhEOroeLGm2hZNjifz0+j1T73EaQcPmHFQ4Z9wAQ01tRHV1inYHQewPFkuh6D&#10;UJy8vDh/e7XmkuLa+cUlTzW1gHx57ciHDxp7EYNCEg81ocPhwYfIBvLlSmxm8d50XRpsZ/9I8MWY&#10;Sewj4Yl6GMtRmGqWFsWUWB1ZDuG0LrzeHLRIP6UYeFUK6X/sgbQU3UfLlsS9WgJagnIJwCp+Wsgg&#10;xRTehmn/9o5M0zLyZLrFG7atNknRM4uZLo8/CZ1XNe7X79/p1vMPtfsFAAD//wMAUEsDBBQABgAI&#10;AAAAIQCIacGo4AAAAAsBAAAPAAAAZHJzL2Rvd25yZXYueG1sTI/BTsMwEETvSPyDtUjcWrsQpTSN&#10;U1UITkiINBw4OvE2sRqvQ+y24e9xuZTb7s5o9k2+mWzPTjh640jCYi6AITVOG2olfFavsydgPijS&#10;qneEEn7Qw6a4vclVpt2ZSjztQstiCPlMSehCGDLOfdOhVX7uBqSo7d1oVYjr2HI9qnMMtz1/ECLl&#10;VhmKHzo14HOHzWF3tBK2X1S+mO/3+qPcl6aqVoLe0oOU93fTdg0s4BSuZrjgR3QoIlPtjqQ96yXM&#10;FkkSy4Q4pctHYBeL+DvVEpIl8CLn/zsUvwAAAP//AwBQSwECLQAUAAYACAAAACEAtoM4kv4AAADh&#10;AQAAEwAAAAAAAAAAAAAAAAAAAAAAW0NvbnRlbnRfVHlwZXNdLnhtbFBLAQItABQABgAIAAAAIQA4&#10;/SH/1gAAAJQBAAALAAAAAAAAAAAAAAAAAC8BAABfcmVscy8ucmVsc1BLAQItABQABgAIAAAAIQBb&#10;UGKu2AEAAJgDAAAOAAAAAAAAAAAAAAAAAC4CAABkcnMvZTJvRG9jLnhtbFBLAQItABQABgAIAAAA&#10;IQCIacGo4AAAAAsBAAAPAAAAAAAAAAAAAAAAADIEAABkcnMvZG93bnJldi54bWxQSwUGAAAAAAQA&#10;BADzAAAAPwUAAAAA&#10;" filled="f" stroked="f">
              <v:textbox inset="0,0,0,0">
                <w:txbxContent>
                  <w:p w14:paraId="63CA94AA" w14:textId="77777777" w:rsidR="002A7D59" w:rsidRPr="00144F21" w:rsidRDefault="00144F21" w:rsidP="00A629A8">
                    <w:pPr>
                      <w:spacing w:before="60"/>
                      <w:jc w:val="center"/>
                      <w:rPr>
                        <w:rFonts w:ascii="Calibri" w:hAnsi="Calibri"/>
                        <w:sz w:val="40"/>
                        <w:szCs w:val="40"/>
                      </w:rPr>
                    </w:pPr>
                    <w:r>
                      <w:rPr>
                        <w:rFonts w:ascii="Calibri" w:hAnsi="Calibri"/>
                        <w:sz w:val="40"/>
                        <w:szCs w:val="40"/>
                      </w:rPr>
                      <w:t>Cahier des Charges</w:t>
                    </w:r>
                  </w:p>
                </w:txbxContent>
              </v:textbox>
            </v:shape>
          </w:pict>
        </mc:Fallback>
      </mc:AlternateContent>
    </w:r>
    <w:r w:rsidR="00682CC9">
      <w:rPr>
        <w:noProof/>
        <w:lang w:eastAsia="fr-FR"/>
      </w:rPr>
      <mc:AlternateContent>
        <mc:Choice Requires="wps">
          <w:drawing>
            <wp:anchor distT="0" distB="0" distL="114300" distR="114300" simplePos="0" relativeHeight="251651584" behindDoc="0" locked="0" layoutInCell="1" allowOverlap="1" wp14:anchorId="72275735" wp14:editId="6A4992AC">
              <wp:simplePos x="0" y="0"/>
              <wp:positionH relativeFrom="column">
                <wp:posOffset>-540385</wp:posOffset>
              </wp:positionH>
              <wp:positionV relativeFrom="paragraph">
                <wp:posOffset>-546735</wp:posOffset>
              </wp:positionV>
              <wp:extent cx="6804025" cy="14605"/>
              <wp:effectExtent l="0" t="0" r="34925" b="23495"/>
              <wp:wrapTight wrapText="bothSides">
                <wp:wrapPolygon edited="0">
                  <wp:start x="1572" y="0"/>
                  <wp:lineTo x="0" y="0"/>
                  <wp:lineTo x="0" y="28174"/>
                  <wp:lineTo x="21650" y="28174"/>
                  <wp:lineTo x="21650" y="0"/>
                  <wp:lineTo x="1572" y="0"/>
                </wp:wrapPolygon>
              </wp:wrapTight>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4025" cy="14605"/>
                      </a:xfrm>
                      <a:prstGeom prst="line">
                        <a:avLst/>
                      </a:prstGeom>
                      <a:noFill/>
                      <a:ln w="31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EBF14A" id="Line 3"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5pt,-43.05pt" to="493.2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evugIAAMcFAAAOAAAAZHJzL2Uyb0RvYy54bWysVF1v2yAUfZ+0/4D87honzkejOlXrOHvp&#10;tkrttmdicIyGAQGJE03777vgxG26l2lqIllw4R7OuffAze2hFWjPjOVK5lF6hSPEZKUol9s8+va8&#10;jucRso5ISoSSLI+OzEa3y48fbjq9YCPVKEGZQQAi7aLTedQ4pxdJYquGtcReKc0kLNbKtMTB1GwT&#10;akgH6K1IRhhPk04Zqo2qmLUQXfWL0TLg1zWr3Ne6tswhkUfAzYWvCd+N/ybLG7LYGqIbXp1okP9g&#10;0RIu4dABakUcQTvD/4JqeWWUVbW7qlSbqLrmFQsaQE2K36h5aohmQQsUx+qhTPb9YKsv+0eDOM2j&#10;WYQkaaFFD1wyNPaV6bRdwIZCPhqvrTrIJ/2gqp8WSVU0RG5ZYPh81JCW+ozkIsVPrAb8TfdZUdhD&#10;dk6FMh1q06JacP3dJ3pwKAU6hL4ch76wg0MVBKdznOHRJEIVrKXZFE/CWWThYXyyNtZ9YqpFfpBH&#10;AhQEULJ/sM7Tetnit0u15kKE1guJujwap7NJSLBKcOoX/bZgQlYIg/YE7OMOPVOxa0FNH0ux//Uu&#10;gjh4rY+HEJw6QAQOF+hG7SQNHBpGaHkaO8JFP4ZsIT0NFmzcC4HZwcEwxKE6wWK/rvF1OS/nWZyN&#10;pmWc4dUqvlsXWTxdg67VeFUUq/S315dmi4ZTyqSXeLZ7mv2bnU4XrzfqYPihlsklehAMZC+Z3q0n&#10;eJaN5/FsNhnH2bjE8f18XcR3RTqdzsr74r58w7QM6u37kB1K6VmpnWPmqaEdoty7ZjTJoJUwgefB&#10;D31jERFbeNcqZyJklPvBXRMs7y3qMazZbgaDzLH/98YTuiG9FcYTjPu7MWwPtRmO7yt1brKfDW06&#10;iX+pJZjibIBw1fzt6u/pRtHjozlfQXgtQtLpZfPP0es5jF+/v8s/AAAA//8DAFBLAwQUAAYACAAA&#10;ACEAlpClLd8AAAALAQAADwAAAGRycy9kb3ducmV2LnhtbEyPwU7DMBBE70j8g7WVuLVOS4hCiFOh&#10;SiBxQrS99ObE2zhqvI5iN3X/HucEt9md0ezbchtMzyYcXWdJwHqVAENqrOqoFXA8fCxzYM5LUrK3&#10;hALu6GBbPT6UslD2Rj847X3LYgm5QgrQ3g8F567RaKRb2QEpemc7GunjOLZcjfIWy03PN0mScSM7&#10;ihe0HHCnsbnsr0ZASuHo7+fNTtfmMz3RafoK5luIp0V4fwPmMfi/MMz4ER2qyFTbKynHegHL/GUd&#10;o7PIooiJ1zxLgdXz5jkHXpX8/w/VLwAAAP//AwBQSwECLQAUAAYACAAAACEAtoM4kv4AAADhAQAA&#10;EwAAAAAAAAAAAAAAAAAAAAAAW0NvbnRlbnRfVHlwZXNdLnhtbFBLAQItABQABgAIAAAAIQA4/SH/&#10;1gAAAJQBAAALAAAAAAAAAAAAAAAAAC8BAABfcmVscy8ucmVsc1BLAQItABQABgAIAAAAIQDV4Sev&#10;ugIAAMcFAAAOAAAAAAAAAAAAAAAAAC4CAABkcnMvZTJvRG9jLnhtbFBLAQItABQABgAIAAAAIQCW&#10;kKUt3wAAAAsBAAAPAAAAAAAAAAAAAAAAABQFAABkcnMvZG93bnJldi54bWxQSwUGAAAAAAQABADz&#10;AAAAIAYAAAAA&#10;" strokecolor="black [3213]" strokeweight=".25pt">
              <v:shadow opacity="22938f" offset="0"/>
              <w10:wrap type="tight"/>
            </v:line>
          </w:pict>
        </mc:Fallback>
      </mc:AlternateContent>
    </w:r>
    <w:r w:rsidR="00682CC9">
      <w:rPr>
        <w:noProof/>
        <w:lang w:eastAsia="fr-FR"/>
      </w:rPr>
      <mc:AlternateContent>
        <mc:Choice Requires="wps">
          <w:drawing>
            <wp:anchor distT="0" distB="0" distL="114300" distR="114300" simplePos="0" relativeHeight="251652608" behindDoc="0" locked="0" layoutInCell="1" allowOverlap="1" wp14:anchorId="238CCB98" wp14:editId="6B6B4A67">
              <wp:simplePos x="0" y="0"/>
              <wp:positionH relativeFrom="column">
                <wp:posOffset>-540385</wp:posOffset>
              </wp:positionH>
              <wp:positionV relativeFrom="paragraph">
                <wp:posOffset>124460</wp:posOffset>
              </wp:positionV>
              <wp:extent cx="6804025" cy="14605"/>
              <wp:effectExtent l="0" t="0" r="34925" b="23495"/>
              <wp:wrapTight wrapText="bothSides">
                <wp:wrapPolygon edited="0">
                  <wp:start x="1572" y="0"/>
                  <wp:lineTo x="0" y="0"/>
                  <wp:lineTo x="0" y="28174"/>
                  <wp:lineTo x="21650" y="28174"/>
                  <wp:lineTo x="21650" y="0"/>
                  <wp:lineTo x="1572" y="0"/>
                </wp:wrapPolygon>
              </wp:wrapTight>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4025" cy="14605"/>
                      </a:xfrm>
                      <a:prstGeom prst="line">
                        <a:avLst/>
                      </a:prstGeom>
                      <a:noFill/>
                      <a:ln w="31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74BCC9" id="Line 4"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5pt,9.8pt" to="493.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O5LugIAAMcFAAAOAAAAZHJzL2Uyb0RvYy54bWysVNFu2yAUfZ+0f0C8u8aJ47hRnap1nL10&#10;W6V22zOxcYyGwQISJ5r277vgxG26l2lqIllw4R7OuffAze2hFWjPtOFKZji6IhgxWaqKy22Gvz2v&#10;gxQjY6msqFCSZfjIDL5dfvxw03cLNlGNEhXTCECkWfRdhhtru0UYmrJhLTVXqmMSFmulW2phqrdh&#10;pWkP6K0IJ4QkYa901WlVMmMguhoW8dLj1zUr7de6NswikWHgZv1X++/GfcPlDV1sNe0aXp5o0P9g&#10;0VIu4dARakUtRTvN/4JqeamVUbW9KlUbqrrmJfMaQE1E3qh5amjHvBYojunGMpn3gy2/7B814lWG&#10;E4wkbaFFD1wyFLvK9J1ZwIZcPmqnrTzIp+5BlT8NkipvqNwyz/D52EFa5DLCixQ3MR3gb/rPqoI9&#10;dGeVL9Oh1i2qBe++u0QHDqVAB9+X49gXdrCohGCSkphMZhiVsBbFCZn5s+jCwbjkThv7iakWuUGG&#10;BSjwoHT/YKyj9bLFbZdqzYXwrRcS9RmeRvOZTzBK8Motum3ehCwXGu0p2MceBqZi14KaIRYR9xtc&#10;BHHw2hD3ITh1hPAcLtC12snKc2gYrYrT2FIuhjFkC+loMG/jQQjMDhaGPg7V8Rb7dU2ui7RI4yCe&#10;JEUQk9UquFvncZCsQddqusrzVfTb6YviRcOrikkn8Wz3KP43O50u3mDU0fBjLcNLdC8YyF4yvVvP&#10;yDyepsF8PpsG8bQgwX26zoO7PEqSeXGf3xdvmBZevXkfsmMpHSu1s0w/NVWPKu5cM5nF0EqYwPPg&#10;hq6xiIotvGul1RhpZX9w23jLO4s6DKO3m9EgKXH/wXiia+hghemMkOFujNt9bcbjh0qdm+xmY5tO&#10;4l9qCaY4G8BfNXe7hnu6UdXxUZ+vILwWPun0srnn6PUcxq/f3+UfAAAA//8DAFBLAwQUAAYACAAA&#10;ACEAd0Bqt94AAAAJAQAADwAAAGRycy9kb3ducmV2LnhtbEyPwU7DMBBE70j8g7VI3FonUYiSEKdC&#10;lUDihCi99ObEbhwRr6PYTd2/ZznBcTVPM2+bXbQTW/XiR4cC0m0CTGPv1IiDgOPX66YE5oNEJSeH&#10;WsBNe9i193eNrJW74qdeD2FgVIK+lgJMCHPNue+NttJv3ayRsrNbrAx0LgNXi7xSuZ14liQFt3JE&#10;WjBy1nuj++/DxQrIMR7D7ZztTWff8hOe1vdoP4R4fIgvz8CCjuEPhl99UoeWnDp3QeXZJGBTPqWE&#10;UlAVwAioyiIH1gnI0gp42/D/H7Q/AAAA//8DAFBLAQItABQABgAIAAAAIQC2gziS/gAAAOEBAAAT&#10;AAAAAAAAAAAAAAAAAAAAAABbQ29udGVudF9UeXBlc10ueG1sUEsBAi0AFAAGAAgAAAAhADj9If/W&#10;AAAAlAEAAAsAAAAAAAAAAAAAAAAALwEAAF9yZWxzLy5yZWxzUEsBAi0AFAAGAAgAAAAhABg47ku6&#10;AgAAxwUAAA4AAAAAAAAAAAAAAAAALgIAAGRycy9lMm9Eb2MueG1sUEsBAi0AFAAGAAgAAAAhAHdA&#10;arfeAAAACQEAAA8AAAAAAAAAAAAAAAAAFAUAAGRycy9kb3ducmV2LnhtbFBLBQYAAAAABAAEAPMA&#10;AAAfBgAAAAA=&#10;" strokecolor="black [3213]" strokeweight=".25pt">
              <v:shadow opacity="22938f" offset="0"/>
              <w10:wrap type="tight"/>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864E4"/>
    <w:multiLevelType w:val="multilevel"/>
    <w:tmpl w:val="8C90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76065"/>
    <w:multiLevelType w:val="multilevel"/>
    <w:tmpl w:val="A41C3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226F8"/>
    <w:multiLevelType w:val="hybridMultilevel"/>
    <w:tmpl w:val="360CD4E6"/>
    <w:lvl w:ilvl="0" w:tplc="BE262F8E">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A821F1"/>
    <w:multiLevelType w:val="hybridMultilevel"/>
    <w:tmpl w:val="BE1A85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6AF5F5E"/>
    <w:multiLevelType w:val="hybridMultilevel"/>
    <w:tmpl w:val="8E2E16A8"/>
    <w:lvl w:ilvl="0" w:tplc="B0BA3F02">
      <w:start w:val="1"/>
      <w:numFmt w:val="bullet"/>
      <w:lvlText w:val=""/>
      <w:lvlJc w:val="left"/>
      <w:pPr>
        <w:ind w:left="720" w:hanging="360"/>
      </w:pPr>
      <w:rPr>
        <w:rFonts w:ascii="Wingdings 3" w:hAnsi="Wingdings 3"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7C50F95"/>
    <w:multiLevelType w:val="hybridMultilevel"/>
    <w:tmpl w:val="F13EA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536A25"/>
    <w:multiLevelType w:val="hybridMultilevel"/>
    <w:tmpl w:val="B1D6D4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F8C0777"/>
    <w:multiLevelType w:val="hybridMultilevel"/>
    <w:tmpl w:val="FEC43C6E"/>
    <w:lvl w:ilvl="0" w:tplc="040C0013">
      <w:start w:val="1"/>
      <w:numFmt w:val="upperRoman"/>
      <w:lvlText w:val="%1."/>
      <w:lvlJc w:val="righ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8">
    <w:nsid w:val="21091887"/>
    <w:multiLevelType w:val="hybridMultilevel"/>
    <w:tmpl w:val="681C5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5584A97"/>
    <w:multiLevelType w:val="hybridMultilevel"/>
    <w:tmpl w:val="816ED8A4"/>
    <w:lvl w:ilvl="0" w:tplc="05C47E30">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0">
    <w:nsid w:val="29170181"/>
    <w:multiLevelType w:val="multilevel"/>
    <w:tmpl w:val="9C1E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6A5C01"/>
    <w:multiLevelType w:val="hybridMultilevel"/>
    <w:tmpl w:val="AD7028D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2">
    <w:nsid w:val="2CEA56E0"/>
    <w:multiLevelType w:val="hybridMultilevel"/>
    <w:tmpl w:val="4C3C2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7F91370"/>
    <w:multiLevelType w:val="hybridMultilevel"/>
    <w:tmpl w:val="AA120AA4"/>
    <w:lvl w:ilvl="0" w:tplc="C5BA1A4C">
      <w:start w:val="1"/>
      <w:numFmt w:val="decimal"/>
      <w:lvlText w:val="%1."/>
      <w:lvlJc w:val="left"/>
      <w:pPr>
        <w:ind w:left="3905" w:hanging="360"/>
      </w:pPr>
      <w:rPr>
        <w:b/>
      </w:rPr>
    </w:lvl>
    <w:lvl w:ilvl="1" w:tplc="040C0019" w:tentative="1">
      <w:start w:val="1"/>
      <w:numFmt w:val="lowerLetter"/>
      <w:lvlText w:val="%2."/>
      <w:lvlJc w:val="left"/>
      <w:pPr>
        <w:ind w:left="4625" w:hanging="360"/>
      </w:pPr>
    </w:lvl>
    <w:lvl w:ilvl="2" w:tplc="040C001B" w:tentative="1">
      <w:start w:val="1"/>
      <w:numFmt w:val="lowerRoman"/>
      <w:lvlText w:val="%3."/>
      <w:lvlJc w:val="right"/>
      <w:pPr>
        <w:ind w:left="5345" w:hanging="180"/>
      </w:pPr>
    </w:lvl>
    <w:lvl w:ilvl="3" w:tplc="040C000F" w:tentative="1">
      <w:start w:val="1"/>
      <w:numFmt w:val="decimal"/>
      <w:lvlText w:val="%4."/>
      <w:lvlJc w:val="left"/>
      <w:pPr>
        <w:ind w:left="6065" w:hanging="360"/>
      </w:pPr>
    </w:lvl>
    <w:lvl w:ilvl="4" w:tplc="040C0019" w:tentative="1">
      <w:start w:val="1"/>
      <w:numFmt w:val="lowerLetter"/>
      <w:lvlText w:val="%5."/>
      <w:lvlJc w:val="left"/>
      <w:pPr>
        <w:ind w:left="6785" w:hanging="360"/>
      </w:pPr>
    </w:lvl>
    <w:lvl w:ilvl="5" w:tplc="040C001B" w:tentative="1">
      <w:start w:val="1"/>
      <w:numFmt w:val="lowerRoman"/>
      <w:lvlText w:val="%6."/>
      <w:lvlJc w:val="right"/>
      <w:pPr>
        <w:ind w:left="7505" w:hanging="180"/>
      </w:pPr>
    </w:lvl>
    <w:lvl w:ilvl="6" w:tplc="040C000F" w:tentative="1">
      <w:start w:val="1"/>
      <w:numFmt w:val="decimal"/>
      <w:lvlText w:val="%7."/>
      <w:lvlJc w:val="left"/>
      <w:pPr>
        <w:ind w:left="8225" w:hanging="360"/>
      </w:pPr>
    </w:lvl>
    <w:lvl w:ilvl="7" w:tplc="040C0019" w:tentative="1">
      <w:start w:val="1"/>
      <w:numFmt w:val="lowerLetter"/>
      <w:lvlText w:val="%8."/>
      <w:lvlJc w:val="left"/>
      <w:pPr>
        <w:ind w:left="8945" w:hanging="360"/>
      </w:pPr>
    </w:lvl>
    <w:lvl w:ilvl="8" w:tplc="040C001B" w:tentative="1">
      <w:start w:val="1"/>
      <w:numFmt w:val="lowerRoman"/>
      <w:lvlText w:val="%9."/>
      <w:lvlJc w:val="right"/>
      <w:pPr>
        <w:ind w:left="9665" w:hanging="180"/>
      </w:pPr>
    </w:lvl>
  </w:abstractNum>
  <w:abstractNum w:abstractNumId="14">
    <w:nsid w:val="3A1A2838"/>
    <w:multiLevelType w:val="hybridMultilevel"/>
    <w:tmpl w:val="BFA478C4"/>
    <w:lvl w:ilvl="0" w:tplc="7B4A40F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F0C66FA"/>
    <w:multiLevelType w:val="hybridMultilevel"/>
    <w:tmpl w:val="C756B966"/>
    <w:lvl w:ilvl="0" w:tplc="8F06671C">
      <w:start w:val="1"/>
      <w:numFmt w:val="bullet"/>
      <w:lvlText w:val=""/>
      <w:lvlJc w:val="left"/>
      <w:pPr>
        <w:ind w:left="928" w:hanging="360"/>
      </w:pPr>
      <w:rPr>
        <w:rFonts w:ascii="Symbol" w:hAnsi="Symbol" w:hint="default"/>
        <w:color w:val="0070C0"/>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40E9729A"/>
    <w:multiLevelType w:val="hybridMultilevel"/>
    <w:tmpl w:val="97369618"/>
    <w:lvl w:ilvl="0" w:tplc="C9A42F20">
      <w:numFmt w:val="bullet"/>
      <w:lvlText w:val="-"/>
      <w:lvlJc w:val="left"/>
      <w:pPr>
        <w:ind w:left="720" w:hanging="360"/>
      </w:pPr>
      <w:rPr>
        <w:rFonts w:ascii="Century Gothic" w:eastAsia="Times New Roman" w:hAnsi="Century Gothic" w:hint="default"/>
      </w:rPr>
    </w:lvl>
    <w:lvl w:ilvl="1" w:tplc="5C967516">
      <w:numFmt w:val="bullet"/>
      <w:lvlText w:val="-"/>
      <w:lvlJc w:val="left"/>
      <w:pPr>
        <w:tabs>
          <w:tab w:val="num" w:pos="1440"/>
        </w:tabs>
        <w:ind w:left="1440" w:hanging="360"/>
      </w:pPr>
      <w:rPr>
        <w:rFonts w:ascii="Arial" w:eastAsia="Times New Roman" w:hAnsi="Arial"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nsid w:val="40EC61E7"/>
    <w:multiLevelType w:val="hybridMultilevel"/>
    <w:tmpl w:val="55C26576"/>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nsid w:val="418B3407"/>
    <w:multiLevelType w:val="hybridMultilevel"/>
    <w:tmpl w:val="3EAE22EA"/>
    <w:lvl w:ilvl="0" w:tplc="A7D4FCE0">
      <w:start w:val="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5D70305"/>
    <w:multiLevelType w:val="hybridMultilevel"/>
    <w:tmpl w:val="EA0A0E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69A55D2"/>
    <w:multiLevelType w:val="hybridMultilevel"/>
    <w:tmpl w:val="42762EB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92C58F8"/>
    <w:multiLevelType w:val="hybridMultilevel"/>
    <w:tmpl w:val="F5D2F9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C07770C"/>
    <w:multiLevelType w:val="hybridMultilevel"/>
    <w:tmpl w:val="98E033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05F2315"/>
    <w:multiLevelType w:val="hybridMultilevel"/>
    <w:tmpl w:val="4F4C6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2D913E7"/>
    <w:multiLevelType w:val="hybridMultilevel"/>
    <w:tmpl w:val="7C72A1E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5">
    <w:nsid w:val="54515C2F"/>
    <w:multiLevelType w:val="hybridMultilevel"/>
    <w:tmpl w:val="B058BD4E"/>
    <w:lvl w:ilvl="0" w:tplc="A7D4FCE0">
      <w:start w:val="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5D80DD6"/>
    <w:multiLevelType w:val="hybridMultilevel"/>
    <w:tmpl w:val="F18ACF2E"/>
    <w:lvl w:ilvl="0" w:tplc="DFE2A6EA">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74B1CF6"/>
    <w:multiLevelType w:val="hybridMultilevel"/>
    <w:tmpl w:val="D7DC8D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8A74ABB"/>
    <w:multiLevelType w:val="hybridMultilevel"/>
    <w:tmpl w:val="895E47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ACB6331"/>
    <w:multiLevelType w:val="hybridMultilevel"/>
    <w:tmpl w:val="4064B100"/>
    <w:lvl w:ilvl="0" w:tplc="040C000B">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0">
    <w:nsid w:val="5E152401"/>
    <w:multiLevelType w:val="hybridMultilevel"/>
    <w:tmpl w:val="DA8E2D6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EFF35EC"/>
    <w:multiLevelType w:val="hybridMultilevel"/>
    <w:tmpl w:val="F8A0C8A4"/>
    <w:lvl w:ilvl="0" w:tplc="29A87B20">
      <w:start w:val="1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2E77A1F"/>
    <w:multiLevelType w:val="hybridMultilevel"/>
    <w:tmpl w:val="65E68E88"/>
    <w:lvl w:ilvl="0" w:tplc="8F06671C">
      <w:start w:val="1"/>
      <w:numFmt w:val="bullet"/>
      <w:lvlText w:val=""/>
      <w:lvlJc w:val="left"/>
      <w:pPr>
        <w:ind w:left="644" w:hanging="360"/>
      </w:pPr>
      <w:rPr>
        <w:rFonts w:ascii="Symbol" w:hAnsi="Symbol" w:hint="default"/>
        <w:color w:val="0070C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B086EFA"/>
    <w:multiLevelType w:val="hybridMultilevel"/>
    <w:tmpl w:val="05085AE8"/>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CEA1E7B"/>
    <w:multiLevelType w:val="hybridMultilevel"/>
    <w:tmpl w:val="B0367958"/>
    <w:lvl w:ilvl="0" w:tplc="3F1436EE">
      <w:numFmt w:val="bullet"/>
      <w:lvlText w:val="–"/>
      <w:lvlJc w:val="left"/>
      <w:pPr>
        <w:ind w:left="720" w:hanging="360"/>
      </w:pPr>
      <w:rPr>
        <w:rFonts w:ascii="Calibri" w:eastAsiaTheme="minorHAnsi" w:hAnsi="Calibri" w:cstheme="minorBidi" w:hint="default"/>
        <w:color w:val="D63E3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DB46F6C"/>
    <w:multiLevelType w:val="hybridMultilevel"/>
    <w:tmpl w:val="9242958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DDD1750"/>
    <w:multiLevelType w:val="hybridMultilevel"/>
    <w:tmpl w:val="F58CA666"/>
    <w:lvl w:ilvl="0" w:tplc="3BFC8938">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7">
    <w:nsid w:val="6EA5032E"/>
    <w:multiLevelType w:val="hybridMultilevel"/>
    <w:tmpl w:val="BE1A85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22C550E"/>
    <w:multiLevelType w:val="hybridMultilevel"/>
    <w:tmpl w:val="E9A040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24F239C"/>
    <w:multiLevelType w:val="hybridMultilevel"/>
    <w:tmpl w:val="88A0CAC4"/>
    <w:lvl w:ilvl="0" w:tplc="0F58F52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37"/>
  </w:num>
  <w:num w:numId="3">
    <w:abstractNumId w:val="10"/>
  </w:num>
  <w:num w:numId="4">
    <w:abstractNumId w:val="3"/>
  </w:num>
  <w:num w:numId="5">
    <w:abstractNumId w:val="1"/>
  </w:num>
  <w:num w:numId="6">
    <w:abstractNumId w:val="0"/>
  </w:num>
  <w:num w:numId="7">
    <w:abstractNumId w:val="14"/>
  </w:num>
  <w:num w:numId="8">
    <w:abstractNumId w:val="16"/>
  </w:num>
  <w:num w:numId="9">
    <w:abstractNumId w:val="13"/>
  </w:num>
  <w:num w:numId="10">
    <w:abstractNumId w:val="4"/>
  </w:num>
  <w:num w:numId="11">
    <w:abstractNumId w:val="17"/>
  </w:num>
  <w:num w:numId="12">
    <w:abstractNumId w:val="28"/>
  </w:num>
  <w:num w:numId="13">
    <w:abstractNumId w:val="29"/>
  </w:num>
  <w:num w:numId="14">
    <w:abstractNumId w:val="30"/>
  </w:num>
  <w:num w:numId="15">
    <w:abstractNumId w:val="39"/>
  </w:num>
  <w:num w:numId="16">
    <w:abstractNumId w:val="6"/>
  </w:num>
  <w:num w:numId="17">
    <w:abstractNumId w:val="19"/>
  </w:num>
  <w:num w:numId="18">
    <w:abstractNumId w:val="31"/>
  </w:num>
  <w:num w:numId="19">
    <w:abstractNumId w:val="25"/>
  </w:num>
  <w:num w:numId="20">
    <w:abstractNumId w:val="21"/>
  </w:num>
  <w:num w:numId="21">
    <w:abstractNumId w:val="18"/>
  </w:num>
  <w:num w:numId="22">
    <w:abstractNumId w:val="34"/>
  </w:num>
  <w:num w:numId="23">
    <w:abstractNumId w:val="38"/>
  </w:num>
  <w:num w:numId="24">
    <w:abstractNumId w:val="35"/>
  </w:num>
  <w:num w:numId="25">
    <w:abstractNumId w:val="22"/>
  </w:num>
  <w:num w:numId="26">
    <w:abstractNumId w:val="33"/>
  </w:num>
  <w:num w:numId="27">
    <w:abstractNumId w:val="24"/>
  </w:num>
  <w:num w:numId="28">
    <w:abstractNumId w:val="9"/>
  </w:num>
  <w:num w:numId="29">
    <w:abstractNumId w:val="23"/>
  </w:num>
  <w:num w:numId="30">
    <w:abstractNumId w:val="11"/>
  </w:num>
  <w:num w:numId="31">
    <w:abstractNumId w:val="20"/>
  </w:num>
  <w:num w:numId="32">
    <w:abstractNumId w:val="5"/>
  </w:num>
  <w:num w:numId="33">
    <w:abstractNumId w:val="12"/>
  </w:num>
  <w:num w:numId="34">
    <w:abstractNumId w:val="32"/>
  </w:num>
  <w:num w:numId="35">
    <w:abstractNumId w:val="15"/>
  </w:num>
  <w:num w:numId="36">
    <w:abstractNumId w:val="2"/>
  </w:num>
  <w:num w:numId="37">
    <w:abstractNumId w:val="32"/>
  </w:num>
  <w:num w:numId="38">
    <w:abstractNumId w:val="7"/>
  </w:num>
  <w:num w:numId="39">
    <w:abstractNumId w:val="36"/>
  </w:num>
  <w:num w:numId="40">
    <w:abstractNumId w:val="8"/>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08"/>
  <w:hyphenationZone w:val="425"/>
  <w:doNotHyphenateCaps/>
  <w:drawingGridHorizontalSpacing w:val="360"/>
  <w:drawingGridVerticalSpacing w:val="360"/>
  <w:displayHorizontalDrawingGridEvery w:val="0"/>
  <w:displayVerticalDrawingGridEvery w:val="0"/>
  <w:characterSpacingControl w:val="doNotCompress"/>
  <w:hdrShapeDefaults>
    <o:shapedefaults v:ext="edit" spidmax="2051">
      <o:colormru v:ext="edit" colors="#d63e3b,#dee4e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2A"/>
    <w:rsid w:val="000066AE"/>
    <w:rsid w:val="00014776"/>
    <w:rsid w:val="00020A44"/>
    <w:rsid w:val="00030583"/>
    <w:rsid w:val="00032AB6"/>
    <w:rsid w:val="000567E7"/>
    <w:rsid w:val="00063CBC"/>
    <w:rsid w:val="00066096"/>
    <w:rsid w:val="00071B28"/>
    <w:rsid w:val="00080A6B"/>
    <w:rsid w:val="000A2EBB"/>
    <w:rsid w:val="000C24FA"/>
    <w:rsid w:val="000F1EAF"/>
    <w:rsid w:val="000F67C9"/>
    <w:rsid w:val="0010164A"/>
    <w:rsid w:val="00107382"/>
    <w:rsid w:val="001240BD"/>
    <w:rsid w:val="001253AD"/>
    <w:rsid w:val="001340C7"/>
    <w:rsid w:val="001433EA"/>
    <w:rsid w:val="00144F21"/>
    <w:rsid w:val="00146EC0"/>
    <w:rsid w:val="00160A32"/>
    <w:rsid w:val="00164353"/>
    <w:rsid w:val="00172F76"/>
    <w:rsid w:val="0018194E"/>
    <w:rsid w:val="0018448A"/>
    <w:rsid w:val="00185607"/>
    <w:rsid w:val="00191679"/>
    <w:rsid w:val="001B26DB"/>
    <w:rsid w:val="001B5872"/>
    <w:rsid w:val="001C2758"/>
    <w:rsid w:val="001D2B12"/>
    <w:rsid w:val="001D753C"/>
    <w:rsid w:val="001E73F1"/>
    <w:rsid w:val="001F1735"/>
    <w:rsid w:val="001F7F7E"/>
    <w:rsid w:val="00202EF7"/>
    <w:rsid w:val="00221F7C"/>
    <w:rsid w:val="002303B7"/>
    <w:rsid w:val="0025358F"/>
    <w:rsid w:val="00256094"/>
    <w:rsid w:val="00256205"/>
    <w:rsid w:val="00261ABE"/>
    <w:rsid w:val="00261AF3"/>
    <w:rsid w:val="00262733"/>
    <w:rsid w:val="00275D25"/>
    <w:rsid w:val="002963A1"/>
    <w:rsid w:val="00296D2E"/>
    <w:rsid w:val="002A0EEC"/>
    <w:rsid w:val="002A7D59"/>
    <w:rsid w:val="002B604A"/>
    <w:rsid w:val="002C4FAF"/>
    <w:rsid w:val="002C68DD"/>
    <w:rsid w:val="002D5C64"/>
    <w:rsid w:val="002D7041"/>
    <w:rsid w:val="002F53B5"/>
    <w:rsid w:val="003021D8"/>
    <w:rsid w:val="003040A7"/>
    <w:rsid w:val="003041D9"/>
    <w:rsid w:val="00307AE8"/>
    <w:rsid w:val="00313CC2"/>
    <w:rsid w:val="0031785E"/>
    <w:rsid w:val="00326CFB"/>
    <w:rsid w:val="003304A1"/>
    <w:rsid w:val="00333F4A"/>
    <w:rsid w:val="00340C38"/>
    <w:rsid w:val="003672F6"/>
    <w:rsid w:val="00377DA8"/>
    <w:rsid w:val="00390E8E"/>
    <w:rsid w:val="0039776B"/>
    <w:rsid w:val="003B11C9"/>
    <w:rsid w:val="003D1C7A"/>
    <w:rsid w:val="003D537B"/>
    <w:rsid w:val="00401D7B"/>
    <w:rsid w:val="0040252A"/>
    <w:rsid w:val="0041134D"/>
    <w:rsid w:val="00415565"/>
    <w:rsid w:val="004168A5"/>
    <w:rsid w:val="00430381"/>
    <w:rsid w:val="0044284C"/>
    <w:rsid w:val="00444DEC"/>
    <w:rsid w:val="004460BF"/>
    <w:rsid w:val="00463A18"/>
    <w:rsid w:val="00470A68"/>
    <w:rsid w:val="004734EE"/>
    <w:rsid w:val="00482748"/>
    <w:rsid w:val="00491CAF"/>
    <w:rsid w:val="004D10DA"/>
    <w:rsid w:val="004D4A3E"/>
    <w:rsid w:val="004D61D7"/>
    <w:rsid w:val="004D7C7F"/>
    <w:rsid w:val="004F6A7D"/>
    <w:rsid w:val="00500EDF"/>
    <w:rsid w:val="00504347"/>
    <w:rsid w:val="0051209D"/>
    <w:rsid w:val="00533976"/>
    <w:rsid w:val="00536D30"/>
    <w:rsid w:val="00540D2C"/>
    <w:rsid w:val="0054499B"/>
    <w:rsid w:val="0055734A"/>
    <w:rsid w:val="005627BF"/>
    <w:rsid w:val="0059090D"/>
    <w:rsid w:val="00591AE4"/>
    <w:rsid w:val="00591C0A"/>
    <w:rsid w:val="00594D2D"/>
    <w:rsid w:val="005A087E"/>
    <w:rsid w:val="005A211C"/>
    <w:rsid w:val="005A4480"/>
    <w:rsid w:val="005B0734"/>
    <w:rsid w:val="005B7E3C"/>
    <w:rsid w:val="005C144E"/>
    <w:rsid w:val="005C5C48"/>
    <w:rsid w:val="005D08DB"/>
    <w:rsid w:val="005D1654"/>
    <w:rsid w:val="005D367B"/>
    <w:rsid w:val="005D49C0"/>
    <w:rsid w:val="005D79C6"/>
    <w:rsid w:val="005E23DC"/>
    <w:rsid w:val="005E685F"/>
    <w:rsid w:val="005E757E"/>
    <w:rsid w:val="005F14E0"/>
    <w:rsid w:val="005F38E9"/>
    <w:rsid w:val="005F5F49"/>
    <w:rsid w:val="00607B01"/>
    <w:rsid w:val="00612160"/>
    <w:rsid w:val="00614C5A"/>
    <w:rsid w:val="0061720A"/>
    <w:rsid w:val="00620A96"/>
    <w:rsid w:val="006212D9"/>
    <w:rsid w:val="00634A0A"/>
    <w:rsid w:val="006377B4"/>
    <w:rsid w:val="006509C7"/>
    <w:rsid w:val="006559C7"/>
    <w:rsid w:val="006654D6"/>
    <w:rsid w:val="00674E54"/>
    <w:rsid w:val="00682CC9"/>
    <w:rsid w:val="0069705B"/>
    <w:rsid w:val="00697D4B"/>
    <w:rsid w:val="006A0CAD"/>
    <w:rsid w:val="006A5EB8"/>
    <w:rsid w:val="006B6BB7"/>
    <w:rsid w:val="006C3CC1"/>
    <w:rsid w:val="006C6569"/>
    <w:rsid w:val="006D0638"/>
    <w:rsid w:val="006D2A88"/>
    <w:rsid w:val="006D76B7"/>
    <w:rsid w:val="006E2627"/>
    <w:rsid w:val="006E74DF"/>
    <w:rsid w:val="006E7780"/>
    <w:rsid w:val="006F0274"/>
    <w:rsid w:val="006F2031"/>
    <w:rsid w:val="006F284B"/>
    <w:rsid w:val="00707997"/>
    <w:rsid w:val="00710604"/>
    <w:rsid w:val="00715129"/>
    <w:rsid w:val="00717E93"/>
    <w:rsid w:val="00724E5A"/>
    <w:rsid w:val="00725FC8"/>
    <w:rsid w:val="00732406"/>
    <w:rsid w:val="0073398F"/>
    <w:rsid w:val="00742CEB"/>
    <w:rsid w:val="00745508"/>
    <w:rsid w:val="007515B3"/>
    <w:rsid w:val="00753014"/>
    <w:rsid w:val="00783DE6"/>
    <w:rsid w:val="00787760"/>
    <w:rsid w:val="007A1C1F"/>
    <w:rsid w:val="007A2682"/>
    <w:rsid w:val="007B6361"/>
    <w:rsid w:val="007B67C8"/>
    <w:rsid w:val="007C0D31"/>
    <w:rsid w:val="007C5B15"/>
    <w:rsid w:val="007D0D2F"/>
    <w:rsid w:val="007E0522"/>
    <w:rsid w:val="007E355B"/>
    <w:rsid w:val="007F4FF8"/>
    <w:rsid w:val="008103D1"/>
    <w:rsid w:val="0081282E"/>
    <w:rsid w:val="00816F42"/>
    <w:rsid w:val="00824191"/>
    <w:rsid w:val="008752C0"/>
    <w:rsid w:val="00875E35"/>
    <w:rsid w:val="00880B4E"/>
    <w:rsid w:val="008A09E3"/>
    <w:rsid w:val="008A261B"/>
    <w:rsid w:val="008B2895"/>
    <w:rsid w:val="008C019B"/>
    <w:rsid w:val="008C0FA9"/>
    <w:rsid w:val="008C18AF"/>
    <w:rsid w:val="008D00F5"/>
    <w:rsid w:val="008D40AC"/>
    <w:rsid w:val="008F1F6D"/>
    <w:rsid w:val="008F4EB4"/>
    <w:rsid w:val="009012DB"/>
    <w:rsid w:val="00903620"/>
    <w:rsid w:val="0091468A"/>
    <w:rsid w:val="009171FA"/>
    <w:rsid w:val="00925A31"/>
    <w:rsid w:val="009272EF"/>
    <w:rsid w:val="00933B34"/>
    <w:rsid w:val="009350C3"/>
    <w:rsid w:val="009351C0"/>
    <w:rsid w:val="00952EF9"/>
    <w:rsid w:val="009536EE"/>
    <w:rsid w:val="0095379B"/>
    <w:rsid w:val="00956A32"/>
    <w:rsid w:val="00961F06"/>
    <w:rsid w:val="0096295A"/>
    <w:rsid w:val="009A108A"/>
    <w:rsid w:val="009A1E98"/>
    <w:rsid w:val="009A311B"/>
    <w:rsid w:val="009A5B97"/>
    <w:rsid w:val="009A7F13"/>
    <w:rsid w:val="009C27BB"/>
    <w:rsid w:val="009C4EF1"/>
    <w:rsid w:val="009D5EB1"/>
    <w:rsid w:val="009E2597"/>
    <w:rsid w:val="009E2812"/>
    <w:rsid w:val="00A117E7"/>
    <w:rsid w:val="00A15C32"/>
    <w:rsid w:val="00A17859"/>
    <w:rsid w:val="00A17A26"/>
    <w:rsid w:val="00A2646F"/>
    <w:rsid w:val="00A301DA"/>
    <w:rsid w:val="00A347A7"/>
    <w:rsid w:val="00A421AF"/>
    <w:rsid w:val="00A440E5"/>
    <w:rsid w:val="00A472E0"/>
    <w:rsid w:val="00A52972"/>
    <w:rsid w:val="00A52D90"/>
    <w:rsid w:val="00A52F32"/>
    <w:rsid w:val="00A55A2B"/>
    <w:rsid w:val="00A629A8"/>
    <w:rsid w:val="00A64603"/>
    <w:rsid w:val="00A75B8A"/>
    <w:rsid w:val="00A8176D"/>
    <w:rsid w:val="00A91819"/>
    <w:rsid w:val="00A926E9"/>
    <w:rsid w:val="00A95B47"/>
    <w:rsid w:val="00AC0BE6"/>
    <w:rsid w:val="00AC54C5"/>
    <w:rsid w:val="00AE4239"/>
    <w:rsid w:val="00AF57B9"/>
    <w:rsid w:val="00AF6A13"/>
    <w:rsid w:val="00B14454"/>
    <w:rsid w:val="00B3106C"/>
    <w:rsid w:val="00B35BED"/>
    <w:rsid w:val="00B42151"/>
    <w:rsid w:val="00B52F32"/>
    <w:rsid w:val="00B54635"/>
    <w:rsid w:val="00B54905"/>
    <w:rsid w:val="00B55A93"/>
    <w:rsid w:val="00B56C6E"/>
    <w:rsid w:val="00B600F1"/>
    <w:rsid w:val="00B70937"/>
    <w:rsid w:val="00B709BD"/>
    <w:rsid w:val="00B74EEA"/>
    <w:rsid w:val="00B77FEF"/>
    <w:rsid w:val="00B81380"/>
    <w:rsid w:val="00B95412"/>
    <w:rsid w:val="00BB2335"/>
    <w:rsid w:val="00BD5257"/>
    <w:rsid w:val="00BD5CAD"/>
    <w:rsid w:val="00BE0AD9"/>
    <w:rsid w:val="00C15B78"/>
    <w:rsid w:val="00C30F0F"/>
    <w:rsid w:val="00C36B3D"/>
    <w:rsid w:val="00C41A6A"/>
    <w:rsid w:val="00C42B7E"/>
    <w:rsid w:val="00C4367F"/>
    <w:rsid w:val="00C43932"/>
    <w:rsid w:val="00C511C2"/>
    <w:rsid w:val="00C735CA"/>
    <w:rsid w:val="00C739F1"/>
    <w:rsid w:val="00C765AC"/>
    <w:rsid w:val="00C807F5"/>
    <w:rsid w:val="00C8100C"/>
    <w:rsid w:val="00C84D48"/>
    <w:rsid w:val="00C9526D"/>
    <w:rsid w:val="00CC0889"/>
    <w:rsid w:val="00CC1C47"/>
    <w:rsid w:val="00CD3B63"/>
    <w:rsid w:val="00CE18E9"/>
    <w:rsid w:val="00CF5E87"/>
    <w:rsid w:val="00D00E88"/>
    <w:rsid w:val="00D0550B"/>
    <w:rsid w:val="00D232E3"/>
    <w:rsid w:val="00D30CA7"/>
    <w:rsid w:val="00D439DD"/>
    <w:rsid w:val="00D475E3"/>
    <w:rsid w:val="00D477C4"/>
    <w:rsid w:val="00D51B8A"/>
    <w:rsid w:val="00D71D60"/>
    <w:rsid w:val="00D8067B"/>
    <w:rsid w:val="00D933D4"/>
    <w:rsid w:val="00D972A5"/>
    <w:rsid w:val="00DA1EA0"/>
    <w:rsid w:val="00DA494D"/>
    <w:rsid w:val="00DA4E89"/>
    <w:rsid w:val="00DA5B38"/>
    <w:rsid w:val="00DB4D17"/>
    <w:rsid w:val="00DB5B30"/>
    <w:rsid w:val="00DC2898"/>
    <w:rsid w:val="00DD3C03"/>
    <w:rsid w:val="00DD48DA"/>
    <w:rsid w:val="00DF3AB1"/>
    <w:rsid w:val="00E003D8"/>
    <w:rsid w:val="00E058D0"/>
    <w:rsid w:val="00E059B3"/>
    <w:rsid w:val="00E14C22"/>
    <w:rsid w:val="00E14F1C"/>
    <w:rsid w:val="00E3052E"/>
    <w:rsid w:val="00E42215"/>
    <w:rsid w:val="00E51DBF"/>
    <w:rsid w:val="00E53EC7"/>
    <w:rsid w:val="00E6041C"/>
    <w:rsid w:val="00E747EA"/>
    <w:rsid w:val="00E82939"/>
    <w:rsid w:val="00E85ACE"/>
    <w:rsid w:val="00E91AF1"/>
    <w:rsid w:val="00E925C2"/>
    <w:rsid w:val="00EB0A60"/>
    <w:rsid w:val="00EB33A4"/>
    <w:rsid w:val="00EB705F"/>
    <w:rsid w:val="00EC0854"/>
    <w:rsid w:val="00EC51C7"/>
    <w:rsid w:val="00ED49DD"/>
    <w:rsid w:val="00EE1549"/>
    <w:rsid w:val="00EE165F"/>
    <w:rsid w:val="00EE3F32"/>
    <w:rsid w:val="00EF5288"/>
    <w:rsid w:val="00F03AAA"/>
    <w:rsid w:val="00F11F73"/>
    <w:rsid w:val="00F122C6"/>
    <w:rsid w:val="00F1502E"/>
    <w:rsid w:val="00F17B29"/>
    <w:rsid w:val="00F24444"/>
    <w:rsid w:val="00F3262F"/>
    <w:rsid w:val="00F41698"/>
    <w:rsid w:val="00F52743"/>
    <w:rsid w:val="00F65FF9"/>
    <w:rsid w:val="00F915A8"/>
    <w:rsid w:val="00FA12B8"/>
    <w:rsid w:val="00FA3A4D"/>
    <w:rsid w:val="00FB4674"/>
    <w:rsid w:val="00FB4801"/>
    <w:rsid w:val="00FB4D82"/>
    <w:rsid w:val="00FC54C1"/>
    <w:rsid w:val="00FD01E1"/>
    <w:rsid w:val="00FD14BD"/>
    <w:rsid w:val="00FE06E8"/>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d63e3b,#dee4e5"/>
    </o:shapedefaults>
    <o:shapelayout v:ext="edit">
      <o:idmap v:ext="edit" data="1"/>
    </o:shapelayout>
  </w:shapeDefaults>
  <w:decimalSymbol w:val=","/>
  <w:listSeparator w:val=";"/>
  <w14:docId w14:val="660305DC"/>
  <w15:docId w15:val="{4C75BD13-DA12-42A4-90A2-4A8EF3FF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82">
    <w:lsdException w:name="heading 1" w:uiPriority="9" w:qFormat="1"/>
    <w:lsdException w:name="heading 2"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uiPriority="32"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75E35"/>
  </w:style>
  <w:style w:type="paragraph" w:styleId="Titre1">
    <w:name w:val="heading 1"/>
    <w:basedOn w:val="Normal"/>
    <w:link w:val="Titre1Car"/>
    <w:uiPriority w:val="9"/>
    <w:qFormat/>
    <w:rsid w:val="008D00F5"/>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D00F5"/>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64603"/>
    <w:pPr>
      <w:tabs>
        <w:tab w:val="center" w:pos="4536"/>
        <w:tab w:val="right" w:pos="9072"/>
      </w:tabs>
    </w:pPr>
  </w:style>
  <w:style w:type="character" w:customStyle="1" w:styleId="En-tteCar">
    <w:name w:val="En-tête Car"/>
    <w:basedOn w:val="Policepardfaut"/>
    <w:link w:val="En-tte"/>
    <w:uiPriority w:val="99"/>
    <w:rsid w:val="00A64603"/>
  </w:style>
  <w:style w:type="paragraph" w:styleId="Pieddepage">
    <w:name w:val="footer"/>
    <w:basedOn w:val="Normal"/>
    <w:link w:val="PieddepageCar"/>
    <w:uiPriority w:val="99"/>
    <w:unhideWhenUsed/>
    <w:rsid w:val="00A64603"/>
    <w:pPr>
      <w:tabs>
        <w:tab w:val="center" w:pos="4536"/>
        <w:tab w:val="right" w:pos="9072"/>
      </w:tabs>
    </w:pPr>
  </w:style>
  <w:style w:type="character" w:customStyle="1" w:styleId="PieddepageCar">
    <w:name w:val="Pied de page Car"/>
    <w:basedOn w:val="Policepardfaut"/>
    <w:link w:val="Pieddepage"/>
    <w:uiPriority w:val="99"/>
    <w:rsid w:val="00A64603"/>
  </w:style>
  <w:style w:type="character" w:styleId="Lienhypertexte">
    <w:name w:val="Hyperlink"/>
    <w:basedOn w:val="Policepardfaut"/>
    <w:uiPriority w:val="99"/>
    <w:unhideWhenUsed/>
    <w:rsid w:val="00B52F32"/>
    <w:rPr>
      <w:color w:val="0563C1"/>
      <w:u w:val="single"/>
    </w:rPr>
  </w:style>
  <w:style w:type="paragraph" w:styleId="Textebrut">
    <w:name w:val="Plain Text"/>
    <w:basedOn w:val="Normal"/>
    <w:link w:val="TextebrutCar"/>
    <w:uiPriority w:val="99"/>
    <w:unhideWhenUsed/>
    <w:rsid w:val="00B52F32"/>
    <w:rPr>
      <w:rFonts w:ascii="Calibri" w:hAnsi="Calibri" w:cs="Times New Roman"/>
      <w:sz w:val="22"/>
      <w:szCs w:val="22"/>
    </w:rPr>
  </w:style>
  <w:style w:type="character" w:customStyle="1" w:styleId="TextebrutCar">
    <w:name w:val="Texte brut Car"/>
    <w:basedOn w:val="Policepardfaut"/>
    <w:link w:val="Textebrut"/>
    <w:uiPriority w:val="99"/>
    <w:rsid w:val="00B52F32"/>
    <w:rPr>
      <w:rFonts w:ascii="Calibri" w:hAnsi="Calibri" w:cs="Times New Roman"/>
      <w:sz w:val="22"/>
      <w:szCs w:val="22"/>
    </w:rPr>
  </w:style>
  <w:style w:type="character" w:styleId="Emphase">
    <w:name w:val="Emphasis"/>
    <w:basedOn w:val="Policepardfaut"/>
    <w:uiPriority w:val="20"/>
    <w:qFormat/>
    <w:rsid w:val="00B52F32"/>
    <w:rPr>
      <w:i/>
      <w:iCs/>
    </w:rPr>
  </w:style>
  <w:style w:type="paragraph" w:styleId="Pardeliste">
    <w:name w:val="List Paragraph"/>
    <w:basedOn w:val="Normal"/>
    <w:uiPriority w:val="34"/>
    <w:qFormat/>
    <w:rsid w:val="00B52F32"/>
    <w:pPr>
      <w:ind w:left="720"/>
      <w:contextualSpacing/>
    </w:pPr>
  </w:style>
  <w:style w:type="paragraph" w:customStyle="1" w:styleId="bodytext">
    <w:name w:val="bodytext"/>
    <w:basedOn w:val="Normal"/>
    <w:rsid w:val="00377DA8"/>
    <w:pPr>
      <w:spacing w:before="100" w:beforeAutospacing="1" w:after="100" w:afterAutospacing="1"/>
    </w:pPr>
    <w:rPr>
      <w:rFonts w:ascii="Times New Roman" w:eastAsia="Times New Roman" w:hAnsi="Times New Roman" w:cs="Times New Roman"/>
      <w:lang w:eastAsia="fr-FR"/>
    </w:rPr>
  </w:style>
  <w:style w:type="paragraph" w:customStyle="1" w:styleId="Default">
    <w:name w:val="Default"/>
    <w:rsid w:val="00753014"/>
    <w:pPr>
      <w:autoSpaceDE w:val="0"/>
      <w:autoSpaceDN w:val="0"/>
      <w:adjustRightInd w:val="0"/>
    </w:pPr>
    <w:rPr>
      <w:rFonts w:ascii="Garamond" w:hAnsi="Garamond" w:cs="Garamond"/>
      <w:color w:val="000000"/>
    </w:rPr>
  </w:style>
  <w:style w:type="paragraph" w:styleId="Textedebulles">
    <w:name w:val="Balloon Text"/>
    <w:basedOn w:val="Normal"/>
    <w:link w:val="TextedebullesCar"/>
    <w:semiHidden/>
    <w:unhideWhenUsed/>
    <w:rsid w:val="00753014"/>
    <w:rPr>
      <w:rFonts w:ascii="Segoe UI" w:hAnsi="Segoe UI" w:cs="Segoe UI"/>
      <w:sz w:val="18"/>
      <w:szCs w:val="18"/>
    </w:rPr>
  </w:style>
  <w:style w:type="character" w:customStyle="1" w:styleId="TextedebullesCar">
    <w:name w:val="Texte de bulles Car"/>
    <w:basedOn w:val="Policepardfaut"/>
    <w:link w:val="Textedebulles"/>
    <w:semiHidden/>
    <w:rsid w:val="00753014"/>
    <w:rPr>
      <w:rFonts w:ascii="Segoe UI" w:hAnsi="Segoe UI" w:cs="Segoe UI"/>
      <w:sz w:val="18"/>
      <w:szCs w:val="18"/>
    </w:rPr>
  </w:style>
  <w:style w:type="character" w:customStyle="1" w:styleId="Titre1Car">
    <w:name w:val="Titre 1 Car"/>
    <w:basedOn w:val="Policepardfaut"/>
    <w:link w:val="Titre1"/>
    <w:uiPriority w:val="9"/>
    <w:rsid w:val="008D00F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D00F5"/>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D00F5"/>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8D00F5"/>
    <w:rPr>
      <w:b/>
      <w:bCs/>
    </w:rPr>
  </w:style>
  <w:style w:type="paragraph" w:customStyle="1" w:styleId="titrenoir24">
    <w:name w:val="titre_noir_24"/>
    <w:basedOn w:val="Normal"/>
    <w:rsid w:val="008D00F5"/>
    <w:pPr>
      <w:spacing w:before="100" w:beforeAutospacing="1" w:after="100" w:afterAutospacing="1"/>
    </w:pPr>
    <w:rPr>
      <w:rFonts w:ascii="Times New Roman" w:eastAsia="Times New Roman" w:hAnsi="Times New Roman" w:cs="Times New Roman"/>
      <w:lang w:eastAsia="fr-FR"/>
    </w:rPr>
  </w:style>
  <w:style w:type="paragraph" w:customStyle="1" w:styleId="Paragraphedeliste6">
    <w:name w:val="Paragraphe de liste6"/>
    <w:basedOn w:val="Normal"/>
    <w:rsid w:val="005D08DB"/>
    <w:pPr>
      <w:spacing w:after="200" w:line="276" w:lineRule="auto"/>
      <w:ind w:left="720"/>
      <w:contextualSpacing/>
    </w:pPr>
    <w:rPr>
      <w:rFonts w:ascii="Calibri" w:eastAsia="Times New Roman" w:hAnsi="Calibri" w:cs="Times New Roman"/>
      <w:sz w:val="22"/>
      <w:szCs w:val="22"/>
    </w:rPr>
  </w:style>
  <w:style w:type="table" w:styleId="Grilledutableau">
    <w:name w:val="Table Grid"/>
    <w:basedOn w:val="TableauNormal"/>
    <w:uiPriority w:val="59"/>
    <w:rsid w:val="004D61D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aire">
    <w:name w:val="annotation text"/>
    <w:basedOn w:val="Normal"/>
    <w:link w:val="CommentaireCar"/>
    <w:semiHidden/>
    <w:unhideWhenUsed/>
    <w:rsid w:val="004D61D7"/>
    <w:rPr>
      <w:sz w:val="20"/>
      <w:szCs w:val="20"/>
    </w:rPr>
  </w:style>
  <w:style w:type="character" w:customStyle="1" w:styleId="CommentaireCar">
    <w:name w:val="Commentaire Car"/>
    <w:basedOn w:val="Policepardfaut"/>
    <w:link w:val="Commentaire"/>
    <w:semiHidden/>
    <w:rsid w:val="004D61D7"/>
    <w:rPr>
      <w:sz w:val="20"/>
      <w:szCs w:val="20"/>
    </w:rPr>
  </w:style>
  <w:style w:type="paragraph" w:styleId="Objetducommentaire">
    <w:name w:val="annotation subject"/>
    <w:basedOn w:val="Commentaire"/>
    <w:next w:val="Commentaire"/>
    <w:link w:val="ObjetducommentaireCar"/>
    <w:uiPriority w:val="99"/>
    <w:semiHidden/>
    <w:unhideWhenUsed/>
    <w:rsid w:val="004D61D7"/>
    <w:rPr>
      <w:rFonts w:ascii="Times New Roman" w:hAnsi="Times New Roman" w:cs="Times New Roman"/>
      <w:b/>
      <w:bCs/>
      <w:lang w:eastAsia="fr-FR"/>
    </w:rPr>
  </w:style>
  <w:style w:type="character" w:customStyle="1" w:styleId="ObjetducommentaireCar">
    <w:name w:val="Objet du commentaire Car"/>
    <w:basedOn w:val="CommentaireCar"/>
    <w:link w:val="Objetducommentaire"/>
    <w:uiPriority w:val="99"/>
    <w:semiHidden/>
    <w:rsid w:val="004D61D7"/>
    <w:rPr>
      <w:rFonts w:ascii="Times New Roman" w:hAnsi="Times New Roman" w:cs="Times New Roman"/>
      <w:b/>
      <w:bCs/>
      <w:sz w:val="20"/>
      <w:szCs w:val="20"/>
      <w:lang w:eastAsia="fr-FR"/>
    </w:rPr>
  </w:style>
  <w:style w:type="paragraph" w:customStyle="1" w:styleId="Paragraphedeliste1">
    <w:name w:val="Paragraphe de liste1"/>
    <w:basedOn w:val="Normal"/>
    <w:rsid w:val="00715129"/>
    <w:pPr>
      <w:spacing w:after="200" w:line="276" w:lineRule="auto"/>
      <w:ind w:left="720"/>
      <w:contextualSpacing/>
    </w:pPr>
    <w:rPr>
      <w:rFonts w:ascii="Calibri" w:eastAsia="Times New Roman" w:hAnsi="Calibri" w:cs="Times New Roman"/>
      <w:sz w:val="22"/>
      <w:szCs w:val="22"/>
    </w:rPr>
  </w:style>
  <w:style w:type="character" w:customStyle="1" w:styleId="apple-converted-space">
    <w:name w:val="apple-converted-space"/>
    <w:basedOn w:val="Policepardfaut"/>
    <w:rsid w:val="005B7E3C"/>
  </w:style>
  <w:style w:type="paragraph" w:styleId="Corpsdetexte">
    <w:name w:val="Body Text"/>
    <w:basedOn w:val="Normal"/>
    <w:link w:val="CorpsdetexteCar"/>
    <w:rsid w:val="00144F21"/>
    <w:pPr>
      <w:suppressAutoHyphens/>
    </w:pPr>
    <w:rPr>
      <w:rFonts w:ascii="Arial Narrow" w:eastAsia="Times New Roman" w:hAnsi="Arial Narrow" w:cs="Arial Narrow"/>
      <w:b/>
      <w:bCs/>
      <w:lang w:eastAsia="zh-CN"/>
    </w:rPr>
  </w:style>
  <w:style w:type="character" w:customStyle="1" w:styleId="CorpsdetexteCar">
    <w:name w:val="Corps de texte Car"/>
    <w:basedOn w:val="Policepardfaut"/>
    <w:link w:val="Corpsdetexte"/>
    <w:rsid w:val="00144F21"/>
    <w:rPr>
      <w:rFonts w:ascii="Arial Narrow" w:eastAsia="Times New Roman" w:hAnsi="Arial Narrow" w:cs="Arial Narrow"/>
      <w:b/>
      <w:bCs/>
      <w:lang w:eastAsia="zh-CN"/>
    </w:rPr>
  </w:style>
  <w:style w:type="paragraph" w:customStyle="1" w:styleId="Retraitcorpsdetexte31">
    <w:name w:val="Retrait corps de texte 31"/>
    <w:basedOn w:val="Normal"/>
    <w:rsid w:val="00144F21"/>
    <w:pPr>
      <w:suppressAutoHyphens/>
      <w:spacing w:before="120"/>
      <w:ind w:left="1134"/>
      <w:jc w:val="both"/>
    </w:pPr>
    <w:rPr>
      <w:rFonts w:ascii="Arial" w:eastAsia="Times New Roman" w:hAnsi="Arial" w:cs="Arial"/>
      <w:sz w:val="20"/>
      <w:szCs w:val="20"/>
      <w:lang w:eastAsia="zh-CN"/>
    </w:rPr>
  </w:style>
  <w:style w:type="character" w:styleId="Rfrenceintense">
    <w:name w:val="Intense Reference"/>
    <w:uiPriority w:val="32"/>
    <w:qFormat/>
    <w:rsid w:val="00144F21"/>
    <w:rPr>
      <w:b/>
      <w:bCs/>
      <w:smallCaps/>
      <w:color w:val="C0504D"/>
      <w:spacing w:val="5"/>
      <w:u w:val="single"/>
    </w:rPr>
  </w:style>
  <w:style w:type="character" w:styleId="Marquedecommentaire">
    <w:name w:val="annotation reference"/>
    <w:basedOn w:val="Policepardfaut"/>
    <w:semiHidden/>
    <w:unhideWhenUsed/>
    <w:rsid w:val="00F03AA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83702">
      <w:bodyDiv w:val="1"/>
      <w:marLeft w:val="0"/>
      <w:marRight w:val="0"/>
      <w:marTop w:val="0"/>
      <w:marBottom w:val="0"/>
      <w:divBdr>
        <w:top w:val="none" w:sz="0" w:space="0" w:color="auto"/>
        <w:left w:val="none" w:sz="0" w:space="0" w:color="auto"/>
        <w:bottom w:val="none" w:sz="0" w:space="0" w:color="auto"/>
        <w:right w:val="none" w:sz="0" w:space="0" w:color="auto"/>
      </w:divBdr>
    </w:div>
    <w:div w:id="238289661">
      <w:bodyDiv w:val="1"/>
      <w:marLeft w:val="0"/>
      <w:marRight w:val="0"/>
      <w:marTop w:val="0"/>
      <w:marBottom w:val="0"/>
      <w:divBdr>
        <w:top w:val="none" w:sz="0" w:space="0" w:color="auto"/>
        <w:left w:val="none" w:sz="0" w:space="0" w:color="auto"/>
        <w:bottom w:val="none" w:sz="0" w:space="0" w:color="auto"/>
        <w:right w:val="none" w:sz="0" w:space="0" w:color="auto"/>
      </w:divBdr>
    </w:div>
    <w:div w:id="559755774">
      <w:bodyDiv w:val="1"/>
      <w:marLeft w:val="0"/>
      <w:marRight w:val="0"/>
      <w:marTop w:val="0"/>
      <w:marBottom w:val="0"/>
      <w:divBdr>
        <w:top w:val="none" w:sz="0" w:space="0" w:color="auto"/>
        <w:left w:val="none" w:sz="0" w:space="0" w:color="auto"/>
        <w:bottom w:val="none" w:sz="0" w:space="0" w:color="auto"/>
        <w:right w:val="none" w:sz="0" w:space="0" w:color="auto"/>
      </w:divBdr>
    </w:div>
    <w:div w:id="570775328">
      <w:bodyDiv w:val="1"/>
      <w:marLeft w:val="0"/>
      <w:marRight w:val="0"/>
      <w:marTop w:val="0"/>
      <w:marBottom w:val="0"/>
      <w:divBdr>
        <w:top w:val="none" w:sz="0" w:space="0" w:color="auto"/>
        <w:left w:val="none" w:sz="0" w:space="0" w:color="auto"/>
        <w:bottom w:val="none" w:sz="0" w:space="0" w:color="auto"/>
        <w:right w:val="none" w:sz="0" w:space="0" w:color="auto"/>
      </w:divBdr>
    </w:div>
    <w:div w:id="680282459">
      <w:bodyDiv w:val="1"/>
      <w:marLeft w:val="0"/>
      <w:marRight w:val="0"/>
      <w:marTop w:val="0"/>
      <w:marBottom w:val="0"/>
      <w:divBdr>
        <w:top w:val="none" w:sz="0" w:space="0" w:color="auto"/>
        <w:left w:val="none" w:sz="0" w:space="0" w:color="auto"/>
        <w:bottom w:val="none" w:sz="0" w:space="0" w:color="auto"/>
        <w:right w:val="none" w:sz="0" w:space="0" w:color="auto"/>
      </w:divBdr>
    </w:div>
    <w:div w:id="801730792">
      <w:bodyDiv w:val="1"/>
      <w:marLeft w:val="0"/>
      <w:marRight w:val="0"/>
      <w:marTop w:val="0"/>
      <w:marBottom w:val="0"/>
      <w:divBdr>
        <w:top w:val="none" w:sz="0" w:space="0" w:color="auto"/>
        <w:left w:val="none" w:sz="0" w:space="0" w:color="auto"/>
        <w:bottom w:val="none" w:sz="0" w:space="0" w:color="auto"/>
        <w:right w:val="none" w:sz="0" w:space="0" w:color="auto"/>
      </w:divBdr>
    </w:div>
    <w:div w:id="823547039">
      <w:bodyDiv w:val="1"/>
      <w:marLeft w:val="0"/>
      <w:marRight w:val="0"/>
      <w:marTop w:val="0"/>
      <w:marBottom w:val="0"/>
      <w:divBdr>
        <w:top w:val="none" w:sz="0" w:space="0" w:color="auto"/>
        <w:left w:val="none" w:sz="0" w:space="0" w:color="auto"/>
        <w:bottom w:val="none" w:sz="0" w:space="0" w:color="auto"/>
        <w:right w:val="none" w:sz="0" w:space="0" w:color="auto"/>
      </w:divBdr>
    </w:div>
    <w:div w:id="836727189">
      <w:bodyDiv w:val="1"/>
      <w:marLeft w:val="0"/>
      <w:marRight w:val="0"/>
      <w:marTop w:val="0"/>
      <w:marBottom w:val="0"/>
      <w:divBdr>
        <w:top w:val="none" w:sz="0" w:space="0" w:color="auto"/>
        <w:left w:val="none" w:sz="0" w:space="0" w:color="auto"/>
        <w:bottom w:val="none" w:sz="0" w:space="0" w:color="auto"/>
        <w:right w:val="none" w:sz="0" w:space="0" w:color="auto"/>
      </w:divBdr>
    </w:div>
    <w:div w:id="842015471">
      <w:bodyDiv w:val="1"/>
      <w:marLeft w:val="0"/>
      <w:marRight w:val="0"/>
      <w:marTop w:val="0"/>
      <w:marBottom w:val="0"/>
      <w:divBdr>
        <w:top w:val="none" w:sz="0" w:space="0" w:color="auto"/>
        <w:left w:val="none" w:sz="0" w:space="0" w:color="auto"/>
        <w:bottom w:val="none" w:sz="0" w:space="0" w:color="auto"/>
        <w:right w:val="none" w:sz="0" w:space="0" w:color="auto"/>
      </w:divBdr>
    </w:div>
    <w:div w:id="922833932">
      <w:bodyDiv w:val="1"/>
      <w:marLeft w:val="0"/>
      <w:marRight w:val="0"/>
      <w:marTop w:val="0"/>
      <w:marBottom w:val="0"/>
      <w:divBdr>
        <w:top w:val="none" w:sz="0" w:space="0" w:color="auto"/>
        <w:left w:val="none" w:sz="0" w:space="0" w:color="auto"/>
        <w:bottom w:val="none" w:sz="0" w:space="0" w:color="auto"/>
        <w:right w:val="none" w:sz="0" w:space="0" w:color="auto"/>
      </w:divBdr>
    </w:div>
    <w:div w:id="1051998373">
      <w:bodyDiv w:val="1"/>
      <w:marLeft w:val="0"/>
      <w:marRight w:val="0"/>
      <w:marTop w:val="0"/>
      <w:marBottom w:val="0"/>
      <w:divBdr>
        <w:top w:val="none" w:sz="0" w:space="0" w:color="auto"/>
        <w:left w:val="none" w:sz="0" w:space="0" w:color="auto"/>
        <w:bottom w:val="none" w:sz="0" w:space="0" w:color="auto"/>
        <w:right w:val="none" w:sz="0" w:space="0" w:color="auto"/>
      </w:divBdr>
    </w:div>
    <w:div w:id="1150637505">
      <w:bodyDiv w:val="1"/>
      <w:marLeft w:val="0"/>
      <w:marRight w:val="0"/>
      <w:marTop w:val="0"/>
      <w:marBottom w:val="0"/>
      <w:divBdr>
        <w:top w:val="none" w:sz="0" w:space="0" w:color="auto"/>
        <w:left w:val="none" w:sz="0" w:space="0" w:color="auto"/>
        <w:bottom w:val="none" w:sz="0" w:space="0" w:color="auto"/>
        <w:right w:val="none" w:sz="0" w:space="0" w:color="auto"/>
      </w:divBdr>
    </w:div>
    <w:div w:id="1253783375">
      <w:bodyDiv w:val="1"/>
      <w:marLeft w:val="0"/>
      <w:marRight w:val="0"/>
      <w:marTop w:val="0"/>
      <w:marBottom w:val="0"/>
      <w:divBdr>
        <w:top w:val="none" w:sz="0" w:space="0" w:color="auto"/>
        <w:left w:val="none" w:sz="0" w:space="0" w:color="auto"/>
        <w:bottom w:val="none" w:sz="0" w:space="0" w:color="auto"/>
        <w:right w:val="none" w:sz="0" w:space="0" w:color="auto"/>
      </w:divBdr>
    </w:div>
    <w:div w:id="1472675982">
      <w:bodyDiv w:val="1"/>
      <w:marLeft w:val="0"/>
      <w:marRight w:val="0"/>
      <w:marTop w:val="0"/>
      <w:marBottom w:val="0"/>
      <w:divBdr>
        <w:top w:val="none" w:sz="0" w:space="0" w:color="auto"/>
        <w:left w:val="none" w:sz="0" w:space="0" w:color="auto"/>
        <w:bottom w:val="none" w:sz="0" w:space="0" w:color="auto"/>
        <w:right w:val="none" w:sz="0" w:space="0" w:color="auto"/>
      </w:divBdr>
    </w:div>
    <w:div w:id="1621373419">
      <w:bodyDiv w:val="1"/>
      <w:marLeft w:val="0"/>
      <w:marRight w:val="0"/>
      <w:marTop w:val="0"/>
      <w:marBottom w:val="0"/>
      <w:divBdr>
        <w:top w:val="none" w:sz="0" w:space="0" w:color="auto"/>
        <w:left w:val="none" w:sz="0" w:space="0" w:color="auto"/>
        <w:bottom w:val="none" w:sz="0" w:space="0" w:color="auto"/>
        <w:right w:val="none" w:sz="0" w:space="0" w:color="auto"/>
      </w:divBdr>
    </w:div>
    <w:div w:id="1767380247">
      <w:bodyDiv w:val="1"/>
      <w:marLeft w:val="0"/>
      <w:marRight w:val="0"/>
      <w:marTop w:val="0"/>
      <w:marBottom w:val="0"/>
      <w:divBdr>
        <w:top w:val="none" w:sz="0" w:space="0" w:color="auto"/>
        <w:left w:val="none" w:sz="0" w:space="0" w:color="auto"/>
        <w:bottom w:val="none" w:sz="0" w:space="0" w:color="auto"/>
        <w:right w:val="none" w:sz="0" w:space="0" w:color="auto"/>
      </w:divBdr>
    </w:div>
    <w:div w:id="1777214330">
      <w:bodyDiv w:val="1"/>
      <w:marLeft w:val="0"/>
      <w:marRight w:val="0"/>
      <w:marTop w:val="0"/>
      <w:marBottom w:val="0"/>
      <w:divBdr>
        <w:top w:val="none" w:sz="0" w:space="0" w:color="auto"/>
        <w:left w:val="none" w:sz="0" w:space="0" w:color="auto"/>
        <w:bottom w:val="none" w:sz="0" w:space="0" w:color="auto"/>
        <w:right w:val="none" w:sz="0" w:space="0" w:color="auto"/>
      </w:divBdr>
    </w:div>
    <w:div w:id="1860585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38355-0CC9-DE4F-8F9B-DD009872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1144</Words>
  <Characters>6296</Characters>
  <Application>Microsoft Macintosh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WakeUpDesign</Company>
  <LinksUpToDate>false</LinksUpToDate>
  <CharactersWithSpaces>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Brangé</dc:creator>
  <cp:keywords/>
  <cp:lastModifiedBy>Utilisateur de Microsoft Office</cp:lastModifiedBy>
  <cp:revision>11</cp:revision>
  <cp:lastPrinted>2019-12-10T13:01:00Z</cp:lastPrinted>
  <dcterms:created xsi:type="dcterms:W3CDTF">2019-12-13T08:15:00Z</dcterms:created>
  <dcterms:modified xsi:type="dcterms:W3CDTF">2022-03-13T12:44:00Z</dcterms:modified>
</cp:coreProperties>
</file>